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20" w:rsidRDefault="00843A67" w:rsidP="00B84507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Ata da Segunda</w:t>
      </w:r>
      <w:r w:rsidR="00D83D23" w:rsidRPr="000521E5">
        <w:rPr>
          <w:sz w:val="32"/>
          <w:szCs w:val="32"/>
        </w:rPr>
        <w:t xml:space="preserve"> Reunião </w:t>
      </w:r>
      <w:r w:rsidR="004D21E4" w:rsidRPr="000521E5">
        <w:rPr>
          <w:sz w:val="32"/>
          <w:szCs w:val="32"/>
        </w:rPr>
        <w:t xml:space="preserve">Extraordinária da </w:t>
      </w:r>
      <w:r w:rsidR="00780779">
        <w:rPr>
          <w:sz w:val="32"/>
          <w:szCs w:val="32"/>
        </w:rPr>
        <w:t>Terceira</w:t>
      </w:r>
      <w:r w:rsidR="004D21E4" w:rsidRPr="000521E5">
        <w:rPr>
          <w:sz w:val="32"/>
          <w:szCs w:val="32"/>
        </w:rPr>
        <w:t xml:space="preserve"> Sessão Legislativa da Décima Qu</w:t>
      </w:r>
      <w:r w:rsidR="00CA5ABC" w:rsidRPr="000521E5">
        <w:rPr>
          <w:sz w:val="32"/>
          <w:szCs w:val="32"/>
        </w:rPr>
        <w:t>inta</w:t>
      </w:r>
      <w:r w:rsidR="004D21E4" w:rsidRPr="000521E5">
        <w:rPr>
          <w:sz w:val="32"/>
          <w:szCs w:val="32"/>
        </w:rPr>
        <w:t xml:space="preserve"> Legislatura da Câmara Municipal de Buritis, realizada aos </w:t>
      </w:r>
      <w:r w:rsidR="00780779">
        <w:rPr>
          <w:sz w:val="32"/>
          <w:szCs w:val="32"/>
        </w:rPr>
        <w:t xml:space="preserve">dezessete </w:t>
      </w:r>
      <w:r w:rsidR="004D21E4" w:rsidRPr="000521E5">
        <w:rPr>
          <w:sz w:val="32"/>
          <w:szCs w:val="32"/>
        </w:rPr>
        <w:t xml:space="preserve">dias do mês de </w:t>
      </w:r>
      <w:r w:rsidR="00780779">
        <w:rPr>
          <w:sz w:val="32"/>
          <w:szCs w:val="32"/>
        </w:rPr>
        <w:t>março</w:t>
      </w:r>
      <w:r w:rsidR="0013171A" w:rsidRPr="000521E5">
        <w:rPr>
          <w:sz w:val="32"/>
          <w:szCs w:val="32"/>
        </w:rPr>
        <w:t xml:space="preserve"> d</w:t>
      </w:r>
      <w:r w:rsidR="004D21E4" w:rsidRPr="000521E5">
        <w:rPr>
          <w:sz w:val="32"/>
          <w:szCs w:val="32"/>
        </w:rPr>
        <w:t xml:space="preserve">o ano de dois mil e vinte </w:t>
      </w:r>
      <w:r w:rsidR="00780779">
        <w:rPr>
          <w:sz w:val="32"/>
          <w:szCs w:val="32"/>
        </w:rPr>
        <w:t>e três</w:t>
      </w:r>
      <w:r w:rsidR="00CA5ABC" w:rsidRPr="000521E5">
        <w:rPr>
          <w:sz w:val="32"/>
          <w:szCs w:val="32"/>
        </w:rPr>
        <w:t xml:space="preserve"> </w:t>
      </w:r>
      <w:r w:rsidR="00780779" w:rsidRPr="000521E5">
        <w:rPr>
          <w:sz w:val="32"/>
          <w:szCs w:val="32"/>
        </w:rPr>
        <w:t>às</w:t>
      </w:r>
      <w:r w:rsidR="004D21E4" w:rsidRPr="000521E5">
        <w:rPr>
          <w:sz w:val="32"/>
          <w:szCs w:val="32"/>
        </w:rPr>
        <w:t xml:space="preserve"> </w:t>
      </w:r>
      <w:r w:rsidR="00780779">
        <w:rPr>
          <w:sz w:val="32"/>
          <w:szCs w:val="32"/>
        </w:rPr>
        <w:t>qu</w:t>
      </w:r>
      <w:r>
        <w:rPr>
          <w:sz w:val="32"/>
          <w:szCs w:val="32"/>
        </w:rPr>
        <w:t>inze</w:t>
      </w:r>
      <w:r w:rsidR="00780779">
        <w:rPr>
          <w:sz w:val="32"/>
          <w:szCs w:val="32"/>
        </w:rPr>
        <w:t xml:space="preserve"> </w:t>
      </w:r>
      <w:r w:rsidR="00DE4319" w:rsidRPr="000521E5">
        <w:rPr>
          <w:sz w:val="32"/>
          <w:szCs w:val="32"/>
        </w:rPr>
        <w:t>horas</w:t>
      </w:r>
      <w:r w:rsidR="004D21E4" w:rsidRPr="000521E5">
        <w:rPr>
          <w:sz w:val="32"/>
          <w:szCs w:val="32"/>
        </w:rPr>
        <w:t xml:space="preserve">. </w:t>
      </w:r>
    </w:p>
    <w:p w:rsidR="00220C20" w:rsidRDefault="00843A67" w:rsidP="00B84507">
      <w:pPr>
        <w:spacing w:line="276" w:lineRule="auto"/>
        <w:jc w:val="both"/>
        <w:rPr>
          <w:sz w:val="32"/>
          <w:szCs w:val="32"/>
        </w:rPr>
      </w:pPr>
      <w:r w:rsidRPr="000521E5">
        <w:rPr>
          <w:b/>
          <w:sz w:val="32"/>
          <w:szCs w:val="32"/>
        </w:rPr>
        <w:t>QUÓRUM</w:t>
      </w:r>
      <w:r w:rsidR="004D21E4" w:rsidRPr="000521E5">
        <w:rPr>
          <w:b/>
          <w:sz w:val="32"/>
          <w:szCs w:val="32"/>
        </w:rPr>
        <w:t xml:space="preserve"> DE ABERTURA: </w:t>
      </w:r>
      <w:r w:rsidR="004D21E4" w:rsidRPr="000521E5">
        <w:rPr>
          <w:sz w:val="32"/>
          <w:szCs w:val="32"/>
        </w:rPr>
        <w:t xml:space="preserve">Constatada a presença de </w:t>
      </w:r>
      <w:r w:rsidR="00780779">
        <w:rPr>
          <w:sz w:val="32"/>
          <w:szCs w:val="32"/>
        </w:rPr>
        <w:t>sete</w:t>
      </w:r>
      <w:r w:rsidR="0013171A" w:rsidRPr="000521E5">
        <w:rPr>
          <w:sz w:val="32"/>
          <w:szCs w:val="32"/>
        </w:rPr>
        <w:t xml:space="preserve"> </w:t>
      </w:r>
      <w:r w:rsidR="004D21E4" w:rsidRPr="000521E5">
        <w:rPr>
          <w:sz w:val="32"/>
          <w:szCs w:val="32"/>
        </w:rPr>
        <w:t>vereadores</w:t>
      </w:r>
      <w:r w:rsidR="00CA5ABC" w:rsidRPr="000521E5">
        <w:rPr>
          <w:sz w:val="32"/>
          <w:szCs w:val="32"/>
        </w:rPr>
        <w:t>. So</w:t>
      </w:r>
      <w:r w:rsidR="004D21E4" w:rsidRPr="000521E5">
        <w:rPr>
          <w:sz w:val="32"/>
          <w:szCs w:val="32"/>
        </w:rPr>
        <w:t>b a presidência d</w:t>
      </w:r>
      <w:r w:rsidR="00CA5ABC" w:rsidRPr="000521E5">
        <w:rPr>
          <w:sz w:val="32"/>
          <w:szCs w:val="32"/>
        </w:rPr>
        <w:t xml:space="preserve">o vereador </w:t>
      </w:r>
      <w:r>
        <w:rPr>
          <w:sz w:val="32"/>
          <w:szCs w:val="32"/>
        </w:rPr>
        <w:t>Albertino Barbosa da Silva</w:t>
      </w:r>
      <w:r w:rsidR="004D21E4" w:rsidRPr="000521E5">
        <w:rPr>
          <w:sz w:val="32"/>
          <w:szCs w:val="32"/>
        </w:rPr>
        <w:t>.</w:t>
      </w:r>
      <w:r w:rsidR="00DC4B98" w:rsidRPr="000521E5">
        <w:rPr>
          <w:sz w:val="32"/>
          <w:szCs w:val="32"/>
        </w:rPr>
        <w:t xml:space="preserve"> </w:t>
      </w:r>
      <w:r w:rsidR="00780779">
        <w:rPr>
          <w:sz w:val="32"/>
          <w:szCs w:val="32"/>
        </w:rPr>
        <w:t xml:space="preserve">Foi dispensada a leitura da ata da reunião extraordinária anterior. </w:t>
      </w:r>
    </w:p>
    <w:p w:rsidR="00220C20" w:rsidRDefault="00220C20" w:rsidP="00B84507">
      <w:pPr>
        <w:spacing w:line="276" w:lineRule="auto"/>
        <w:jc w:val="both"/>
        <w:rPr>
          <w:sz w:val="32"/>
          <w:szCs w:val="32"/>
        </w:rPr>
      </w:pPr>
    </w:p>
    <w:p w:rsidR="00220C20" w:rsidRDefault="004D21E4" w:rsidP="00B84507">
      <w:pPr>
        <w:spacing w:line="276" w:lineRule="auto"/>
        <w:jc w:val="both"/>
        <w:rPr>
          <w:sz w:val="32"/>
          <w:szCs w:val="32"/>
        </w:rPr>
      </w:pPr>
      <w:r w:rsidRPr="000521E5">
        <w:rPr>
          <w:b/>
          <w:sz w:val="32"/>
          <w:szCs w:val="32"/>
        </w:rPr>
        <w:t>SEGUNDA PARTE</w:t>
      </w:r>
      <w:r w:rsidRPr="000521E5">
        <w:rPr>
          <w:sz w:val="32"/>
          <w:szCs w:val="32"/>
        </w:rPr>
        <w:t>:</w:t>
      </w:r>
      <w:r w:rsidR="00B84507" w:rsidRPr="000521E5">
        <w:rPr>
          <w:sz w:val="32"/>
          <w:szCs w:val="32"/>
        </w:rPr>
        <w:t xml:space="preserve"> </w:t>
      </w:r>
    </w:p>
    <w:p w:rsidR="00220C20" w:rsidRDefault="00843A67" w:rsidP="00B84507">
      <w:pPr>
        <w:spacing w:line="276" w:lineRule="auto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bCs/>
          <w:color w:val="000000"/>
          <w:sz w:val="32"/>
          <w:szCs w:val="32"/>
          <w:bdr w:val="none" w:sz="0" w:space="0" w:color="auto" w:frame="1"/>
        </w:rPr>
        <w:t>Segunda</w:t>
      </w:r>
      <w:r w:rsidR="00780779">
        <w:rPr>
          <w:bCs/>
          <w:color w:val="000000"/>
          <w:sz w:val="32"/>
          <w:szCs w:val="32"/>
          <w:bdr w:val="none" w:sz="0" w:space="0" w:color="auto" w:frame="1"/>
        </w:rPr>
        <w:t xml:space="preserve"> discussão e votação do </w:t>
      </w:r>
      <w:r w:rsidR="00780779">
        <w:rPr>
          <w:b/>
          <w:bCs/>
          <w:color w:val="000000"/>
          <w:sz w:val="32"/>
          <w:szCs w:val="32"/>
          <w:bdr w:val="none" w:sz="0" w:space="0" w:color="auto" w:frame="1"/>
        </w:rPr>
        <w:t>Projeto de Lei nº 09</w:t>
      </w:r>
      <w:r w:rsidR="000521E5" w:rsidRPr="000521E5">
        <w:rPr>
          <w:b/>
          <w:bCs/>
          <w:color w:val="000000"/>
          <w:sz w:val="32"/>
          <w:szCs w:val="32"/>
          <w:bdr w:val="none" w:sz="0" w:space="0" w:color="auto" w:frame="1"/>
        </w:rPr>
        <w:t>/202</w:t>
      </w:r>
      <w:r w:rsidR="00780779">
        <w:rPr>
          <w:b/>
          <w:bCs/>
          <w:color w:val="000000"/>
          <w:sz w:val="32"/>
          <w:szCs w:val="32"/>
          <w:bdr w:val="none" w:sz="0" w:space="0" w:color="auto" w:frame="1"/>
        </w:rPr>
        <w:t>3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 - Revisa os </w:t>
      </w:r>
      <w:r w:rsidR="00700507">
        <w:rPr>
          <w:color w:val="000000"/>
          <w:sz w:val="32"/>
          <w:szCs w:val="32"/>
          <w:bdr w:val="none" w:sz="0" w:space="0" w:color="auto" w:frame="1"/>
        </w:rPr>
        <w:t xml:space="preserve">vencimentos dos Agentes Políticos do Município de Buritis, que </w:t>
      </w:r>
      <w:proofErr w:type="gramStart"/>
      <w:r w:rsidR="00700507">
        <w:rPr>
          <w:color w:val="000000"/>
          <w:sz w:val="32"/>
          <w:szCs w:val="32"/>
          <w:bdr w:val="none" w:sz="0" w:space="0" w:color="auto" w:frame="1"/>
        </w:rPr>
        <w:t>especifica,</w:t>
      </w:r>
      <w:proofErr w:type="gramEnd"/>
      <w:r w:rsidR="00700507">
        <w:rPr>
          <w:color w:val="000000"/>
          <w:sz w:val="32"/>
          <w:szCs w:val="32"/>
          <w:bdr w:val="none" w:sz="0" w:space="0" w:color="auto" w:frame="1"/>
        </w:rPr>
        <w:t xml:space="preserve"> na forma 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do inciso </w:t>
      </w:r>
      <w:r w:rsidR="00700507">
        <w:rPr>
          <w:color w:val="000000"/>
          <w:sz w:val="32"/>
          <w:szCs w:val="32"/>
          <w:bdr w:val="none" w:sz="0" w:space="0" w:color="auto" w:frame="1"/>
        </w:rPr>
        <w:t>“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>X</w:t>
      </w:r>
      <w:r w:rsidR="00700507">
        <w:rPr>
          <w:color w:val="000000"/>
          <w:sz w:val="32"/>
          <w:szCs w:val="32"/>
          <w:bdr w:val="none" w:sz="0" w:space="0" w:color="auto" w:frame="1"/>
        </w:rPr>
        <w:t>” do art.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 37 da Constituição </w:t>
      </w:r>
      <w:r w:rsidR="00700507">
        <w:rPr>
          <w:color w:val="000000"/>
          <w:sz w:val="32"/>
          <w:szCs w:val="32"/>
          <w:bdr w:val="none" w:sz="0" w:space="0" w:color="auto" w:frame="1"/>
        </w:rPr>
        <w:t xml:space="preserve">da República Federativa do Brasil e dá outras 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providências. De autoria do Executivo Municipal. </w:t>
      </w:r>
      <w:bookmarkStart w:id="0" w:name="_Hlk95379433"/>
      <w:r w:rsidR="00700507">
        <w:rPr>
          <w:color w:val="000000"/>
          <w:sz w:val="32"/>
          <w:szCs w:val="32"/>
          <w:bdr w:val="none" w:sz="0" w:space="0" w:color="auto" w:frame="1"/>
        </w:rPr>
        <w:t>Aprovado por seis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 votos favoráveis e nenhum voto contrário. </w:t>
      </w:r>
      <w:bookmarkEnd w:id="0"/>
    </w:p>
    <w:p w:rsidR="00220C20" w:rsidRDefault="00220C20" w:rsidP="00B84507">
      <w:pPr>
        <w:spacing w:line="276" w:lineRule="auto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4D21E4" w:rsidRPr="000521E5" w:rsidRDefault="00843A67" w:rsidP="00B84507">
      <w:pPr>
        <w:spacing w:line="276" w:lineRule="auto"/>
        <w:jc w:val="both"/>
        <w:rPr>
          <w:sz w:val="32"/>
          <w:szCs w:val="32"/>
        </w:rPr>
      </w:pPr>
      <w:bookmarkStart w:id="1" w:name="_GoBack"/>
      <w:bookmarkEnd w:id="1"/>
      <w:r>
        <w:rPr>
          <w:color w:val="000000"/>
          <w:sz w:val="32"/>
          <w:szCs w:val="32"/>
          <w:bdr w:val="none" w:sz="0" w:space="0" w:color="auto" w:frame="1"/>
        </w:rPr>
        <w:t>Segunda</w:t>
      </w:r>
      <w:r w:rsidR="00BD0175">
        <w:rPr>
          <w:bCs/>
          <w:color w:val="000000"/>
          <w:sz w:val="32"/>
          <w:szCs w:val="32"/>
          <w:bdr w:val="none" w:sz="0" w:space="0" w:color="auto" w:frame="1"/>
        </w:rPr>
        <w:t xml:space="preserve"> discussão e votação do</w:t>
      </w:r>
      <w:r w:rsidR="000521E5" w:rsidRPr="000521E5">
        <w:rPr>
          <w:sz w:val="32"/>
          <w:szCs w:val="32"/>
        </w:rPr>
        <w:t xml:space="preserve"> </w:t>
      </w:r>
      <w:r w:rsidR="00BD0175">
        <w:rPr>
          <w:b/>
          <w:bCs/>
          <w:sz w:val="32"/>
          <w:szCs w:val="32"/>
        </w:rPr>
        <w:t>Projeto de Lei nº 008/2023</w:t>
      </w:r>
      <w:r w:rsidR="000521E5" w:rsidRPr="000521E5">
        <w:rPr>
          <w:sz w:val="32"/>
          <w:szCs w:val="32"/>
        </w:rPr>
        <w:t xml:space="preserve"> </w:t>
      </w:r>
      <w:r w:rsidR="00BD0175">
        <w:rPr>
          <w:sz w:val="32"/>
          <w:szCs w:val="32"/>
        </w:rPr>
        <w:t>-</w:t>
      </w:r>
      <w:r w:rsidR="000521E5" w:rsidRPr="000521E5">
        <w:rPr>
          <w:sz w:val="32"/>
          <w:szCs w:val="32"/>
        </w:rPr>
        <w:t xml:space="preserve"> </w:t>
      </w:r>
      <w:r w:rsidR="00BD0175">
        <w:rPr>
          <w:sz w:val="32"/>
          <w:szCs w:val="32"/>
        </w:rPr>
        <w:t xml:space="preserve">Concede reajuste aos servidores municipais e dá outras providências. De autoria do Executivo Municipal. </w:t>
      </w:r>
      <w:r w:rsidR="00866B98">
        <w:rPr>
          <w:bCs/>
          <w:color w:val="000000"/>
          <w:sz w:val="32"/>
          <w:szCs w:val="32"/>
          <w:bdr w:val="none" w:sz="0" w:space="0" w:color="auto" w:frame="1"/>
        </w:rPr>
        <w:t>Aprovado</w:t>
      </w:r>
      <w:r w:rsidR="00BD0175">
        <w:rPr>
          <w:bCs/>
          <w:color w:val="000000"/>
          <w:sz w:val="32"/>
          <w:szCs w:val="32"/>
          <w:bdr w:val="none" w:sz="0" w:space="0" w:color="auto" w:frame="1"/>
        </w:rPr>
        <w:t xml:space="preserve"> por seis votos favoráveis e nenhum voto contrário.</w:t>
      </w:r>
      <w:r w:rsidR="00866B98">
        <w:rPr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="004D21E4" w:rsidRPr="000521E5">
        <w:rPr>
          <w:sz w:val="32"/>
          <w:szCs w:val="32"/>
        </w:rPr>
        <w:t xml:space="preserve">Nada mais havendo encerrou a reunião e para constar assino, eu, </w:t>
      </w:r>
      <w:r w:rsidR="00866B98">
        <w:rPr>
          <w:sz w:val="32"/>
          <w:szCs w:val="32"/>
        </w:rPr>
        <w:t>Sibele Santos de Freitas</w:t>
      </w:r>
      <w:r w:rsidR="004D21E4" w:rsidRPr="000521E5">
        <w:rPr>
          <w:sz w:val="32"/>
          <w:szCs w:val="32"/>
        </w:rPr>
        <w:t xml:space="preserve">, </w:t>
      </w:r>
      <w:r w:rsidR="00866B98">
        <w:rPr>
          <w:sz w:val="32"/>
          <w:szCs w:val="32"/>
        </w:rPr>
        <w:t>primeira</w:t>
      </w:r>
      <w:r w:rsidR="00B84507" w:rsidRPr="000521E5">
        <w:rPr>
          <w:sz w:val="32"/>
          <w:szCs w:val="32"/>
        </w:rPr>
        <w:t xml:space="preserve"> s</w:t>
      </w:r>
      <w:r w:rsidR="00866B98">
        <w:rPr>
          <w:sz w:val="32"/>
          <w:szCs w:val="32"/>
        </w:rPr>
        <w:t>ecretária</w:t>
      </w:r>
      <w:r w:rsidR="004D21E4" w:rsidRPr="000521E5">
        <w:rPr>
          <w:sz w:val="32"/>
          <w:szCs w:val="32"/>
        </w:rPr>
        <w:t xml:space="preserve"> e</w:t>
      </w:r>
      <w:r w:rsidR="000521E5" w:rsidRPr="000521E5">
        <w:rPr>
          <w:sz w:val="32"/>
          <w:szCs w:val="32"/>
        </w:rPr>
        <w:t xml:space="preserve"> </w:t>
      </w:r>
      <w:r w:rsidR="00866B98">
        <w:rPr>
          <w:sz w:val="32"/>
          <w:szCs w:val="32"/>
        </w:rPr>
        <w:t>Albertino Barbosa das Silva</w:t>
      </w:r>
      <w:r w:rsidR="004D21E4" w:rsidRPr="000521E5">
        <w:rPr>
          <w:sz w:val="32"/>
          <w:szCs w:val="32"/>
        </w:rPr>
        <w:t xml:space="preserve">, Presidente da Câmara. Sala das Sessões, </w:t>
      </w:r>
      <w:r w:rsidR="00866B98">
        <w:rPr>
          <w:sz w:val="32"/>
          <w:szCs w:val="32"/>
        </w:rPr>
        <w:t>17 de março de 2023</w:t>
      </w:r>
      <w:r w:rsidR="000521E5" w:rsidRPr="000521E5">
        <w:rPr>
          <w:sz w:val="32"/>
          <w:szCs w:val="32"/>
        </w:rPr>
        <w:t>.</w:t>
      </w:r>
      <w:r w:rsidR="004D21E4" w:rsidRPr="000521E5">
        <w:rPr>
          <w:sz w:val="32"/>
          <w:szCs w:val="32"/>
        </w:rPr>
        <w:t xml:space="preserve">             </w:t>
      </w: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sectPr w:rsidR="00E74E96" w:rsidRPr="000521E5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54" w:rsidRDefault="000B4C54" w:rsidP="005B3C78">
      <w:r>
        <w:separator/>
      </w:r>
    </w:p>
  </w:endnote>
  <w:endnote w:type="continuationSeparator" w:id="0">
    <w:p w:rsidR="000B4C54" w:rsidRDefault="000B4C54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54" w:rsidRDefault="000B4C54" w:rsidP="005B3C78">
      <w:r>
        <w:separator/>
      </w:r>
    </w:p>
  </w:footnote>
  <w:footnote w:type="continuationSeparator" w:id="0">
    <w:p w:rsidR="000B4C54" w:rsidRDefault="000B4C54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4C54"/>
    <w:rsid w:val="000B564C"/>
    <w:rsid w:val="000D13CF"/>
    <w:rsid w:val="000D4C28"/>
    <w:rsid w:val="000F17BC"/>
    <w:rsid w:val="00115F1D"/>
    <w:rsid w:val="00116CE5"/>
    <w:rsid w:val="0013171A"/>
    <w:rsid w:val="00146980"/>
    <w:rsid w:val="001514DF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0C20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C78"/>
    <w:rsid w:val="005B5766"/>
    <w:rsid w:val="005D1155"/>
    <w:rsid w:val="005E30B0"/>
    <w:rsid w:val="005E5728"/>
    <w:rsid w:val="005F6E1E"/>
    <w:rsid w:val="005F6FA1"/>
    <w:rsid w:val="0060474E"/>
    <w:rsid w:val="00605929"/>
    <w:rsid w:val="00607B49"/>
    <w:rsid w:val="006104D7"/>
    <w:rsid w:val="006177D8"/>
    <w:rsid w:val="006203DF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C94"/>
    <w:rsid w:val="0071001F"/>
    <w:rsid w:val="00711645"/>
    <w:rsid w:val="007130E9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80779"/>
    <w:rsid w:val="007A632E"/>
    <w:rsid w:val="007C0285"/>
    <w:rsid w:val="007D1410"/>
    <w:rsid w:val="007D7589"/>
    <w:rsid w:val="007F49FF"/>
    <w:rsid w:val="00802522"/>
    <w:rsid w:val="0080547F"/>
    <w:rsid w:val="00814DBD"/>
    <w:rsid w:val="00835CF4"/>
    <w:rsid w:val="00843A67"/>
    <w:rsid w:val="00857121"/>
    <w:rsid w:val="00866B98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0175"/>
    <w:rsid w:val="00BD2523"/>
    <w:rsid w:val="00BD41BD"/>
    <w:rsid w:val="00BE44DD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F406F"/>
    <w:rsid w:val="00F00170"/>
    <w:rsid w:val="00F03E00"/>
    <w:rsid w:val="00F17AB1"/>
    <w:rsid w:val="00F27300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5E523-8D49-4930-8CF9-4E76F13B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Mario</cp:lastModifiedBy>
  <cp:revision>4</cp:revision>
  <cp:lastPrinted>2021-07-29T11:13:00Z</cp:lastPrinted>
  <dcterms:created xsi:type="dcterms:W3CDTF">2023-03-31T14:43:00Z</dcterms:created>
  <dcterms:modified xsi:type="dcterms:W3CDTF">2023-03-31T14:50:00Z</dcterms:modified>
</cp:coreProperties>
</file>