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3FEE" w14:textId="768B7AC8" w:rsidR="00765C71" w:rsidRPr="00A47A89" w:rsidRDefault="00A259AA" w:rsidP="00765C71">
      <w:pPr>
        <w:spacing w:line="276" w:lineRule="auto"/>
        <w:ind w:left="-1134" w:right="-1077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E42C57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Quinta Legislatura da Câmara Munici</w:t>
      </w: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pal de Buritis-MG, realizada aos </w:t>
      </w:r>
      <w:r w:rsidR="00E42C57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quatro</w:t>
      </w:r>
      <w:r w:rsidR="005E76F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dias do mês de </w:t>
      </w:r>
      <w:r w:rsidR="00E42C57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março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Constatada a presença de</w:t>
      </w:r>
      <w:r w:rsidR="00E42C57" w:rsidRPr="00A47A89">
        <w:rPr>
          <w:rFonts w:ascii="Times New Roman" w:hAnsi="Times New Roman" w:cs="Times New Roman"/>
          <w:bCs/>
          <w:sz w:val="34"/>
          <w:szCs w:val="34"/>
        </w:rPr>
        <w:t xml:space="preserve"> todos os vereado</w:t>
      </w:r>
      <w:r w:rsidR="00614F32" w:rsidRPr="00A47A89">
        <w:rPr>
          <w:rFonts w:ascii="Times New Roman" w:hAnsi="Times New Roman" w:cs="Times New Roman"/>
          <w:bCs/>
          <w:sz w:val="34"/>
          <w:szCs w:val="34"/>
        </w:rPr>
        <w:t>re</w:t>
      </w:r>
      <w:r w:rsidR="00E42C57" w:rsidRPr="00A47A89">
        <w:rPr>
          <w:rFonts w:ascii="Times New Roman" w:hAnsi="Times New Roman" w:cs="Times New Roman"/>
          <w:bCs/>
          <w:sz w:val="34"/>
          <w:szCs w:val="34"/>
        </w:rPr>
        <w:t>s</w:t>
      </w:r>
      <w:r w:rsidR="001D5D15" w:rsidRPr="00A47A89">
        <w:rPr>
          <w:rFonts w:ascii="Times New Roman" w:hAnsi="Times New Roman" w:cs="Times New Roman"/>
          <w:bCs/>
          <w:sz w:val="34"/>
          <w:szCs w:val="34"/>
        </w:rPr>
        <w:t>. O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presidente Wendel Durães declarou aberta a Sessão e</w:t>
      </w:r>
      <w:r w:rsidR="001D5D1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</w:t>
      </w:r>
      <w:r w:rsidR="004667E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assou </w:t>
      </w:r>
      <w:r w:rsidR="00E42C57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palavra </w:t>
      </w:r>
      <w:r w:rsidR="00832BB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E42C57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 primeiro Secretário</w:t>
      </w:r>
      <w:r w:rsidR="00832BB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para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leitura da Ata da reunião anterior, que após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lida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foi aprovada.</w:t>
      </w:r>
      <w:r w:rsidR="009E157A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Não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houve correspondências recebidas nem expedidas.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664E03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4E74DA" w:rsidRPr="00A47A89">
        <w:rPr>
          <w:rFonts w:ascii="Times New Roman" w:hAnsi="Times New Roman" w:cs="Times New Roman"/>
          <w:sz w:val="34"/>
          <w:szCs w:val="34"/>
        </w:rPr>
        <w:t>Proposta de Emenda à Lei Orgânica nº 01/2024</w:t>
      </w:r>
      <w:r w:rsidR="00832BB6" w:rsidRPr="00A47A89">
        <w:rPr>
          <w:rFonts w:ascii="Times New Roman" w:hAnsi="Times New Roman" w:cs="Times New Roman"/>
          <w:sz w:val="34"/>
          <w:szCs w:val="34"/>
        </w:rPr>
        <w:t>;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4E74DA" w:rsidRPr="00A47A89">
        <w:rPr>
          <w:rFonts w:ascii="Times New Roman" w:hAnsi="Times New Roman" w:cs="Times New Roman"/>
          <w:sz w:val="34"/>
          <w:szCs w:val="34"/>
        </w:rPr>
        <w:t>Projeto de Lei Complementar nº 01/2024</w:t>
      </w:r>
      <w:r w:rsidR="00832BB6" w:rsidRPr="00A47A89">
        <w:rPr>
          <w:rFonts w:ascii="Times New Roman" w:hAnsi="Times New Roman" w:cs="Times New Roman"/>
          <w:sz w:val="34"/>
          <w:szCs w:val="34"/>
        </w:rPr>
        <w:t>. Ambos de autoria do Executivo</w:t>
      </w:r>
      <w:r w:rsidR="004E74DA" w:rsidRPr="00A47A89">
        <w:rPr>
          <w:rFonts w:ascii="Times New Roman" w:hAnsi="Times New Roman" w:cs="Times New Roman"/>
          <w:sz w:val="34"/>
          <w:szCs w:val="34"/>
        </w:rPr>
        <w:t xml:space="preserve"> Munici</w:t>
      </w:r>
      <w:r w:rsidR="007179BD" w:rsidRPr="00A47A89">
        <w:rPr>
          <w:rFonts w:ascii="Times New Roman" w:hAnsi="Times New Roman" w:cs="Times New Roman"/>
          <w:sz w:val="34"/>
          <w:szCs w:val="34"/>
        </w:rPr>
        <w:t>pal</w:t>
      </w:r>
      <w:r w:rsidR="004E74DA" w:rsidRPr="00A47A89">
        <w:rPr>
          <w:rFonts w:ascii="Times New Roman" w:hAnsi="Times New Roman" w:cs="Times New Roman"/>
          <w:sz w:val="34"/>
          <w:szCs w:val="34"/>
        </w:rPr>
        <w:t xml:space="preserve">. Indicação </w:t>
      </w:r>
      <w:r w:rsidR="007179BD" w:rsidRPr="00A47A89">
        <w:rPr>
          <w:rFonts w:ascii="Times New Roman" w:hAnsi="Times New Roman" w:cs="Times New Roman"/>
          <w:sz w:val="34"/>
          <w:szCs w:val="34"/>
        </w:rPr>
        <w:t>nº 08/2024</w:t>
      </w:r>
      <w:r w:rsidR="00832BB6" w:rsidRPr="00A47A89">
        <w:rPr>
          <w:rFonts w:ascii="Times New Roman" w:hAnsi="Times New Roman" w:cs="Times New Roman"/>
          <w:sz w:val="34"/>
          <w:szCs w:val="34"/>
        </w:rPr>
        <w:t xml:space="preserve">. De 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autoria do </w:t>
      </w:r>
      <w:r w:rsidR="00832BB6" w:rsidRPr="00A47A89">
        <w:rPr>
          <w:rFonts w:ascii="Times New Roman" w:hAnsi="Times New Roman" w:cs="Times New Roman"/>
          <w:sz w:val="34"/>
          <w:szCs w:val="34"/>
        </w:rPr>
        <w:t>v</w:t>
      </w:r>
      <w:r w:rsidR="007179BD" w:rsidRPr="00A47A89">
        <w:rPr>
          <w:rFonts w:ascii="Times New Roman" w:hAnsi="Times New Roman" w:cs="Times New Roman"/>
          <w:sz w:val="34"/>
          <w:szCs w:val="34"/>
        </w:rPr>
        <w:t>ereador Wendel;</w:t>
      </w:r>
      <w:r w:rsidR="00832BB6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076885" w:rsidRPr="00A47A89">
        <w:rPr>
          <w:rFonts w:ascii="Times New Roman" w:hAnsi="Times New Roman" w:cs="Times New Roman"/>
          <w:sz w:val="34"/>
          <w:szCs w:val="34"/>
        </w:rPr>
        <w:t xml:space="preserve">Requerimento </w:t>
      </w:r>
      <w:r w:rsidR="007179BD" w:rsidRPr="00A47A89">
        <w:rPr>
          <w:rFonts w:ascii="Times New Roman" w:hAnsi="Times New Roman" w:cs="Times New Roman"/>
          <w:sz w:val="34"/>
          <w:szCs w:val="34"/>
        </w:rPr>
        <w:t>nº</w:t>
      </w:r>
      <w:r w:rsidR="00DE4FD4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7179BD" w:rsidRPr="00A47A89">
        <w:rPr>
          <w:rFonts w:ascii="Times New Roman" w:hAnsi="Times New Roman" w:cs="Times New Roman"/>
          <w:sz w:val="34"/>
          <w:szCs w:val="34"/>
        </w:rPr>
        <w:t>01/</w:t>
      </w:r>
      <w:r w:rsidR="00076885" w:rsidRPr="00A47A89">
        <w:rPr>
          <w:rFonts w:ascii="Times New Roman" w:hAnsi="Times New Roman" w:cs="Times New Roman"/>
          <w:sz w:val="34"/>
          <w:szCs w:val="34"/>
        </w:rPr>
        <w:t>2024</w:t>
      </w:r>
      <w:r w:rsidR="00832BB6" w:rsidRPr="00A47A89">
        <w:rPr>
          <w:rFonts w:ascii="Times New Roman" w:hAnsi="Times New Roman" w:cs="Times New Roman"/>
          <w:sz w:val="34"/>
          <w:szCs w:val="34"/>
        </w:rPr>
        <w:t xml:space="preserve">. De 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autoria da </w:t>
      </w:r>
      <w:r w:rsidR="00832BB6" w:rsidRPr="00A47A89">
        <w:rPr>
          <w:rFonts w:ascii="Times New Roman" w:hAnsi="Times New Roman" w:cs="Times New Roman"/>
          <w:sz w:val="34"/>
          <w:szCs w:val="34"/>
        </w:rPr>
        <w:t>v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ereadora </w:t>
      </w:r>
      <w:proofErr w:type="spellStart"/>
      <w:r w:rsidR="007179BD" w:rsidRPr="00A47A89">
        <w:rPr>
          <w:rFonts w:ascii="Times New Roman" w:hAnsi="Times New Roman" w:cs="Times New Roman"/>
          <w:sz w:val="34"/>
          <w:szCs w:val="34"/>
        </w:rPr>
        <w:t>Waninha</w:t>
      </w:r>
      <w:proofErr w:type="spellEnd"/>
      <w:r w:rsidR="000B10D4" w:rsidRPr="00A47A89">
        <w:rPr>
          <w:rFonts w:ascii="Times New Roman" w:hAnsi="Times New Roman" w:cs="Times New Roman"/>
          <w:sz w:val="34"/>
          <w:szCs w:val="34"/>
        </w:rPr>
        <w:t>.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 A vereadora </w:t>
      </w:r>
      <w:r w:rsidR="00DE4FD4" w:rsidRPr="00A47A89">
        <w:rPr>
          <w:rFonts w:ascii="Times New Roman" w:hAnsi="Times New Roman" w:cs="Times New Roman"/>
          <w:sz w:val="34"/>
          <w:szCs w:val="34"/>
        </w:rPr>
        <w:t xml:space="preserve">requereu </w:t>
      </w:r>
      <w:r w:rsidR="007179BD" w:rsidRPr="00A47A89">
        <w:rPr>
          <w:rFonts w:ascii="Times New Roman" w:hAnsi="Times New Roman" w:cs="Times New Roman"/>
          <w:sz w:val="34"/>
          <w:szCs w:val="34"/>
        </w:rPr>
        <w:t>a inc</w:t>
      </w:r>
      <w:r w:rsidR="00DE4FD4" w:rsidRPr="00A47A89">
        <w:rPr>
          <w:rFonts w:ascii="Times New Roman" w:hAnsi="Times New Roman" w:cs="Times New Roman"/>
          <w:sz w:val="34"/>
          <w:szCs w:val="34"/>
        </w:rPr>
        <w:t>lusão do Requerimento em pauta.</w:t>
      </w:r>
      <w:r w:rsidR="00832BB6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664E03" w:rsidRPr="00A47A89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A47A89">
        <w:rPr>
          <w:rFonts w:ascii="Times New Roman" w:hAnsi="Times New Roman" w:cs="Times New Roman"/>
          <w:bCs/>
          <w:sz w:val="34"/>
          <w:szCs w:val="34"/>
        </w:rPr>
        <w:t xml:space="preserve">: A vereadora Sibele Freitas 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 xml:space="preserve">parabenizou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Buritis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 xml:space="preserve"> pelos seus 61 anos de hist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ória. Comentou sobre a realização d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 xml:space="preserve">o evento de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C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>iclismo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 e que é 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>apoiadora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. Manifestou insatisfação em relação a atitude do Prefeito, que r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 xml:space="preserve">equereu a retirada do nome da vereadora como apoiadora do evento sob pena da Prefeitura não patrocinar nem realizar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o citado </w:t>
      </w:r>
      <w:r w:rsidR="00D614F1" w:rsidRPr="00A47A89">
        <w:rPr>
          <w:rFonts w:ascii="Times New Roman" w:hAnsi="Times New Roman" w:cs="Times New Roman"/>
          <w:bCs/>
          <w:sz w:val="34"/>
          <w:szCs w:val="34"/>
        </w:rPr>
        <w:t xml:space="preserve">evento.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Solicitou a presença de servidores da educação para prestar esclarecimentos</w:t>
      </w:r>
      <w:r w:rsidR="004234F4" w:rsidRPr="00A47A89">
        <w:rPr>
          <w:rFonts w:ascii="Times New Roman" w:hAnsi="Times New Roman" w:cs="Times New Roman"/>
          <w:bCs/>
          <w:sz w:val="34"/>
          <w:szCs w:val="34"/>
        </w:rPr>
        <w:t xml:space="preserve"> em relação a denúncia recebida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D7622B" w:rsidRPr="00A47A89">
        <w:rPr>
          <w:rFonts w:ascii="Times New Roman" w:hAnsi="Times New Roman" w:cs="Times New Roman"/>
          <w:bCs/>
          <w:sz w:val="34"/>
          <w:szCs w:val="34"/>
        </w:rPr>
        <w:t>O vereador Branquinho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 solicitou manutenção da iluminação pública,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na 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estrutura e cobertura da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q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uadra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p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>oliesportiva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e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também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a conclusão da quadra de areia do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Distrito de 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Passa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T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>rês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 xml:space="preserve">. Cobrou também a 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execução da obra do Poço Artesiano do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P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 xml:space="preserve">A Nelson Mandela e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d</w:t>
      </w:r>
      <w:r w:rsidR="00593D88" w:rsidRPr="00A47A89">
        <w:rPr>
          <w:rFonts w:ascii="Times New Roman" w:hAnsi="Times New Roman" w:cs="Times New Roman"/>
          <w:bCs/>
          <w:sz w:val="34"/>
          <w:szCs w:val="34"/>
        </w:rPr>
        <w:t>a balsa do Rio São Domingos.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A vereadora </w:t>
      </w:r>
      <w:proofErr w:type="spellStart"/>
      <w:r w:rsidR="003B55EE" w:rsidRPr="00A47A89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Prisco 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solicitou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cascalha</w:t>
      </w:r>
      <w:r w:rsidR="00832BB6" w:rsidRPr="00A47A89">
        <w:rPr>
          <w:rFonts w:ascii="Times New Roman" w:hAnsi="Times New Roman" w:cs="Times New Roman"/>
          <w:bCs/>
          <w:sz w:val="34"/>
          <w:szCs w:val="34"/>
        </w:rPr>
        <w:t>mento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765C71" w:rsidRPr="00A47A89">
        <w:rPr>
          <w:rFonts w:ascii="Times New Roman" w:hAnsi="Times New Roman" w:cs="Times New Roman"/>
          <w:bCs/>
          <w:sz w:val="34"/>
          <w:szCs w:val="34"/>
        </w:rPr>
        <w:t>n</w:t>
      </w:r>
      <w:r w:rsidR="003B55EE" w:rsidRPr="00A47A89">
        <w:rPr>
          <w:rFonts w:ascii="Times New Roman" w:hAnsi="Times New Roman" w:cs="Times New Roman"/>
          <w:bCs/>
          <w:sz w:val="34"/>
          <w:szCs w:val="34"/>
        </w:rPr>
        <w:t>a</w:t>
      </w:r>
      <w:r w:rsidR="00583F63" w:rsidRPr="00A47A89">
        <w:rPr>
          <w:rFonts w:ascii="Times New Roman" w:hAnsi="Times New Roman" w:cs="Times New Roman"/>
          <w:bCs/>
          <w:sz w:val="34"/>
          <w:szCs w:val="34"/>
        </w:rPr>
        <w:t xml:space="preserve"> estrada da região dos </w:t>
      </w:r>
      <w:r w:rsidR="00765C71" w:rsidRPr="00A47A89">
        <w:rPr>
          <w:rFonts w:ascii="Times New Roman" w:hAnsi="Times New Roman" w:cs="Times New Roman"/>
          <w:bCs/>
          <w:sz w:val="34"/>
          <w:szCs w:val="34"/>
        </w:rPr>
        <w:t>M</w:t>
      </w:r>
      <w:r w:rsidR="00583F63" w:rsidRPr="00A47A89">
        <w:rPr>
          <w:rFonts w:ascii="Times New Roman" w:hAnsi="Times New Roman" w:cs="Times New Roman"/>
          <w:bCs/>
          <w:sz w:val="34"/>
          <w:szCs w:val="34"/>
        </w:rPr>
        <w:t xml:space="preserve">angues. O vereador Flávio Galvão </w:t>
      </w:r>
      <w:r w:rsidR="00765C71" w:rsidRPr="00A47A89">
        <w:rPr>
          <w:rFonts w:ascii="Times New Roman" w:hAnsi="Times New Roman" w:cs="Times New Roman"/>
          <w:bCs/>
          <w:sz w:val="34"/>
          <w:szCs w:val="34"/>
        </w:rPr>
        <w:t>expôs denúncia de que a Secretaria de Educação autoriza professores impedidos de lecionar e também sem formação necessária para atuar junto a alunos com TEA e solicitou a convocação da secretária para prestar esclarecimentos. Sugeriu a disponibilização pela Secretaria de Saúde, de repelentes, para os órgãos do governo. Solicitou ainda, que se resolva a questão dos animais soltos nas ruas e também sobre a infestação de carrapatos no bairro Ipê.</w:t>
      </w:r>
    </w:p>
    <w:p w14:paraId="420F5C4B" w14:textId="5D1D43E4" w:rsidR="009B32B3" w:rsidRPr="00A47A89" w:rsidRDefault="000D0BF9" w:rsidP="00043264">
      <w:pPr>
        <w:spacing w:line="276" w:lineRule="auto"/>
        <w:ind w:left="-1134" w:right="-1077"/>
        <w:jc w:val="both"/>
        <w:rPr>
          <w:sz w:val="34"/>
          <w:szCs w:val="34"/>
        </w:rPr>
      </w:pPr>
      <w:r w:rsidRPr="00A47A89">
        <w:rPr>
          <w:rFonts w:ascii="Times New Roman" w:hAnsi="Times New Roman" w:cs="Times New Roman"/>
          <w:bCs/>
          <w:sz w:val="34"/>
          <w:szCs w:val="34"/>
        </w:rPr>
        <w:t xml:space="preserve">A vereadora </w:t>
      </w:r>
      <w:proofErr w:type="spellStart"/>
      <w:r w:rsidRPr="00A47A89">
        <w:rPr>
          <w:rFonts w:ascii="Times New Roman" w:hAnsi="Times New Roman" w:cs="Times New Roman"/>
          <w:bCs/>
          <w:sz w:val="34"/>
          <w:szCs w:val="34"/>
        </w:rPr>
        <w:t>Waninha</w:t>
      </w:r>
      <w:proofErr w:type="spellEnd"/>
      <w:r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170932" w:rsidRPr="00A47A89">
        <w:rPr>
          <w:rFonts w:ascii="Times New Roman" w:hAnsi="Times New Roman" w:cs="Times New Roman"/>
          <w:bCs/>
          <w:sz w:val="34"/>
          <w:szCs w:val="34"/>
        </w:rPr>
        <w:t xml:space="preserve">apresentou o mérito do </w:t>
      </w:r>
      <w:r w:rsidR="00170932" w:rsidRPr="00A47A89">
        <w:rPr>
          <w:rFonts w:ascii="Times New Roman" w:hAnsi="Times New Roman" w:cs="Times New Roman"/>
          <w:sz w:val="34"/>
          <w:szCs w:val="34"/>
        </w:rPr>
        <w:t>Requerimento nº. 01/2024</w:t>
      </w:r>
      <w:r w:rsidR="00765C71" w:rsidRPr="00A47A89">
        <w:rPr>
          <w:rFonts w:ascii="Times New Roman" w:hAnsi="Times New Roman" w:cs="Times New Roman"/>
          <w:sz w:val="34"/>
          <w:szCs w:val="34"/>
        </w:rPr>
        <w:t>,</w:t>
      </w:r>
      <w:r w:rsidR="00170932" w:rsidRPr="00A47A89">
        <w:rPr>
          <w:rFonts w:ascii="Times New Roman" w:hAnsi="Times New Roman" w:cs="Times New Roman"/>
          <w:sz w:val="34"/>
          <w:szCs w:val="34"/>
        </w:rPr>
        <w:t xml:space="preserve"> de sua autoria solicitando à Secretária de Educação um Projeto de Lei para ampliar o número de vagas para </w:t>
      </w:r>
      <w:r w:rsidR="00765C71" w:rsidRPr="00A47A89">
        <w:rPr>
          <w:rFonts w:ascii="Times New Roman" w:hAnsi="Times New Roman" w:cs="Times New Roman"/>
          <w:sz w:val="34"/>
          <w:szCs w:val="34"/>
        </w:rPr>
        <w:t>p</w:t>
      </w:r>
      <w:r w:rsidR="00170932" w:rsidRPr="00A47A89">
        <w:rPr>
          <w:rFonts w:ascii="Times New Roman" w:hAnsi="Times New Roman" w:cs="Times New Roman"/>
          <w:sz w:val="34"/>
          <w:szCs w:val="34"/>
        </w:rPr>
        <w:t xml:space="preserve">rofessores com </w:t>
      </w:r>
      <w:r w:rsidR="00765C71" w:rsidRPr="00A47A89">
        <w:rPr>
          <w:rFonts w:ascii="Times New Roman" w:hAnsi="Times New Roman" w:cs="Times New Roman"/>
          <w:sz w:val="34"/>
          <w:szCs w:val="34"/>
        </w:rPr>
        <w:t>c</w:t>
      </w:r>
      <w:r w:rsidR="00170932" w:rsidRPr="00A47A89">
        <w:rPr>
          <w:rFonts w:ascii="Times New Roman" w:hAnsi="Times New Roman" w:cs="Times New Roman"/>
          <w:sz w:val="34"/>
          <w:szCs w:val="34"/>
        </w:rPr>
        <w:t xml:space="preserve">urso de </w:t>
      </w:r>
      <w:r w:rsidR="00765C71" w:rsidRPr="00A47A89">
        <w:rPr>
          <w:rFonts w:ascii="Times New Roman" w:hAnsi="Times New Roman" w:cs="Times New Roman"/>
          <w:sz w:val="34"/>
          <w:szCs w:val="34"/>
        </w:rPr>
        <w:t>g</w:t>
      </w:r>
      <w:r w:rsidR="00170932" w:rsidRPr="00A47A89">
        <w:rPr>
          <w:rFonts w:ascii="Times New Roman" w:hAnsi="Times New Roman" w:cs="Times New Roman"/>
          <w:sz w:val="34"/>
          <w:szCs w:val="34"/>
        </w:rPr>
        <w:t>raduação em Educação Especial visando atender a alta deman</w:t>
      </w:r>
      <w:r w:rsidR="00016518" w:rsidRPr="00A47A89">
        <w:rPr>
          <w:rFonts w:ascii="Times New Roman" w:hAnsi="Times New Roman" w:cs="Times New Roman"/>
          <w:sz w:val="34"/>
          <w:szCs w:val="34"/>
        </w:rPr>
        <w:t>da existente</w:t>
      </w:r>
      <w:r w:rsidR="004234F4" w:rsidRPr="00A47A89">
        <w:rPr>
          <w:rFonts w:ascii="Times New Roman" w:hAnsi="Times New Roman" w:cs="Times New Roman"/>
          <w:sz w:val="34"/>
          <w:szCs w:val="34"/>
        </w:rPr>
        <w:t xml:space="preserve"> no</w:t>
      </w:r>
      <w:r w:rsidR="00016518" w:rsidRPr="00A47A89">
        <w:rPr>
          <w:rFonts w:ascii="Times New Roman" w:hAnsi="Times New Roman" w:cs="Times New Roman"/>
          <w:sz w:val="34"/>
          <w:szCs w:val="34"/>
        </w:rPr>
        <w:t xml:space="preserve"> Município. O Vereador </w:t>
      </w:r>
      <w:proofErr w:type="spellStart"/>
      <w:r w:rsidR="00016518" w:rsidRPr="00A47A89">
        <w:rPr>
          <w:rFonts w:ascii="Times New Roman" w:hAnsi="Times New Roman" w:cs="Times New Roman"/>
          <w:sz w:val="34"/>
          <w:szCs w:val="34"/>
        </w:rPr>
        <w:lastRenderedPageBreak/>
        <w:t>Geldo</w:t>
      </w:r>
      <w:proofErr w:type="spellEnd"/>
      <w:r w:rsidR="001A61BD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4234F4" w:rsidRPr="00A47A89">
        <w:rPr>
          <w:rFonts w:ascii="Times New Roman" w:hAnsi="Times New Roman" w:cs="Times New Roman"/>
          <w:sz w:val="34"/>
          <w:szCs w:val="34"/>
        </w:rPr>
        <w:t>disse</w:t>
      </w:r>
      <w:r w:rsidR="001A61BD" w:rsidRPr="00A47A89">
        <w:rPr>
          <w:rFonts w:ascii="Times New Roman" w:hAnsi="Times New Roman" w:cs="Times New Roman"/>
          <w:sz w:val="34"/>
          <w:szCs w:val="34"/>
        </w:rPr>
        <w:t xml:space="preserve"> que recebeu denú</w:t>
      </w:r>
      <w:r w:rsidR="00C47B87" w:rsidRPr="00A47A89">
        <w:rPr>
          <w:rFonts w:ascii="Times New Roman" w:hAnsi="Times New Roman" w:cs="Times New Roman"/>
          <w:sz w:val="34"/>
          <w:szCs w:val="34"/>
        </w:rPr>
        <w:t xml:space="preserve">ncia sobre invasão de lotes </w:t>
      </w:r>
      <w:r w:rsidR="004234F4" w:rsidRPr="00A47A89">
        <w:rPr>
          <w:rFonts w:ascii="Times New Roman" w:hAnsi="Times New Roman" w:cs="Times New Roman"/>
          <w:sz w:val="34"/>
          <w:szCs w:val="34"/>
        </w:rPr>
        <w:t>n</w:t>
      </w:r>
      <w:r w:rsidR="00C47B87" w:rsidRPr="00A47A89">
        <w:rPr>
          <w:rFonts w:ascii="Times New Roman" w:hAnsi="Times New Roman" w:cs="Times New Roman"/>
          <w:sz w:val="34"/>
          <w:szCs w:val="34"/>
        </w:rPr>
        <w:t>a Vila Cordeiro</w:t>
      </w:r>
      <w:r w:rsidR="004234F4" w:rsidRPr="00A47A89">
        <w:rPr>
          <w:rFonts w:ascii="Times New Roman" w:hAnsi="Times New Roman" w:cs="Times New Roman"/>
          <w:sz w:val="34"/>
          <w:szCs w:val="34"/>
        </w:rPr>
        <w:t xml:space="preserve"> e solicitou </w:t>
      </w:r>
      <w:r w:rsidR="00C47B87" w:rsidRPr="00A47A89">
        <w:rPr>
          <w:rFonts w:ascii="Times New Roman" w:hAnsi="Times New Roman" w:cs="Times New Roman"/>
          <w:sz w:val="34"/>
          <w:szCs w:val="34"/>
        </w:rPr>
        <w:t>fiscalização</w:t>
      </w:r>
      <w:r w:rsidR="004234F4" w:rsidRPr="00A47A89">
        <w:rPr>
          <w:rFonts w:ascii="Times New Roman" w:hAnsi="Times New Roman" w:cs="Times New Roman"/>
          <w:sz w:val="34"/>
          <w:szCs w:val="34"/>
        </w:rPr>
        <w:t xml:space="preserve"> do órgão competente</w:t>
      </w:r>
      <w:r w:rsidR="00C47B87" w:rsidRPr="00A47A89">
        <w:rPr>
          <w:rFonts w:ascii="Times New Roman" w:hAnsi="Times New Roman" w:cs="Times New Roman"/>
          <w:sz w:val="34"/>
          <w:szCs w:val="34"/>
        </w:rPr>
        <w:t>.</w:t>
      </w:r>
      <w:r w:rsidR="00590EDB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75614B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sz w:val="34"/>
          <w:szCs w:val="34"/>
        </w:rPr>
        <w:t xml:space="preserve">O presidente informou, que, por se tratar de abertura de crédito adicional, os projetos do item 01 ao item 05 serão votados em bloco. </w:t>
      </w:r>
      <w:r w:rsidR="009D4151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Colocad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</w:t>
      </w:r>
      <w:r w:rsidR="009D4151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em votação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, os </w:t>
      </w:r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Projetos de Lei de </w:t>
      </w:r>
      <w:proofErr w:type="spellStart"/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nº</w:t>
      </w:r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vertAlign w:val="superscript"/>
        </w:rPr>
        <w:t>s</w:t>
      </w:r>
      <w:proofErr w:type="spellEnd"/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 06/2024, 07/2024, 08/2024, 09/2024 e 17/2024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foram </w:t>
      </w:r>
      <w:r w:rsidR="009D4151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a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provado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em única votação por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</w:t>
      </w:r>
      <w:r w:rsidR="00A81B6D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A81B6D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contrário. Única discussão e votação do </w:t>
      </w:r>
      <w:r w:rsidR="00CD34DE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03/2024</w:t>
      </w:r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 -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Q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ue reconhece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de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U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tilidade Pública a Associação de Produ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ção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Comercialização de Produtos Agrícolas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da Agricultura 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Familiar Mãe da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Conquista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 – AMAE. D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e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autoria dos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v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ereadores </w:t>
      </w:r>
      <w:proofErr w:type="spellStart"/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Geldo</w:t>
      </w:r>
      <w:proofErr w:type="spellEnd"/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Sibele Freitas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Voto do vereador Flávio: favorável; Sibele: favorável; </w:t>
      </w:r>
      <w:proofErr w:type="spellStart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Geldo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</w:t>
      </w:r>
      <w:proofErr w:type="spellStart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Nilvia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Professor Branquinho: favorável; </w:t>
      </w:r>
      <w:proofErr w:type="spellStart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Ozanan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</w:t>
      </w:r>
      <w:proofErr w:type="spellStart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Faguinho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 e </w:t>
      </w:r>
      <w:proofErr w:type="spellStart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Wânia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: favorável. A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provado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por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9D4151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Única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discussão e votação do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03BF3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04/2024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– Que 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reconhece de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U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tilidade P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ú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blica a Associação Família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Bairro Veredas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 D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e autoria da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v</w:t>
      </w:r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ereadora </w:t>
      </w:r>
      <w:proofErr w:type="spellStart"/>
      <w:r w:rsidR="00303BF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Waninha</w:t>
      </w:r>
      <w:proofErr w:type="spellEnd"/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Voto do vereador Flávio: favorável; Sibele: favorável; </w:t>
      </w:r>
      <w:proofErr w:type="spellStart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Geldo</w:t>
      </w:r>
      <w:proofErr w:type="spellEnd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</w:t>
      </w:r>
      <w:proofErr w:type="spellStart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Nilvia</w:t>
      </w:r>
      <w:proofErr w:type="spellEnd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Professor Branquinho: favorável; </w:t>
      </w:r>
      <w:proofErr w:type="spellStart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Ozanan</w:t>
      </w:r>
      <w:proofErr w:type="spellEnd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favorável; </w:t>
      </w:r>
      <w:proofErr w:type="spellStart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Faguinho</w:t>
      </w:r>
      <w:proofErr w:type="spellEnd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: favorável e </w:t>
      </w:r>
      <w:proofErr w:type="spellStart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Wânia</w:t>
      </w:r>
      <w:proofErr w:type="spellEnd"/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: favorável.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Aprovado por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</w:t>
      </w:r>
      <w:r w:rsidR="0048777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favoráveis e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36696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</w:t>
      </w:r>
      <w:r w:rsidR="005754E3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 de Lei 11/2024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- Cria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l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ogradouro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úblico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que menciona </w:t>
      </w:r>
      <w:r w:rsidR="001A61BD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localizado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no bairro Taboquinha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 De aut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oria do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Executivo Municipal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 A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por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sete </w:t>
      </w:r>
      <w:r w:rsidR="00603E2F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voto</w:t>
      </w:r>
      <w:r w:rsidR="0048777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s</w:t>
      </w:r>
      <w:r w:rsidR="00603E2F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favoráveis e 01</w:t>
      </w:r>
      <w:r w:rsidR="005754E3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AC0236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12/2024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– Revisa o subsídio dos agentes políticos do município de Buritis que especifica, na forma do inciso X, do artigo 37, da Constituição da República Federativa do Brasil e dá outras providências. De autoria do Executivo Municipal.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Aprovado por oito votos favoráveis e nenhum voto contrário. 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AC0236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13/2024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- Concede reajuste ao piso do Magistério Municipal e dá outras providências. De autoria do Executivo Municipal.</w:t>
      </w:r>
      <w:r w:rsidR="00AC023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Aprovado por oito votos favoráveis e nenhum contrário.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590ED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14/2024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– Concede reajuste de vencimento aos servidores com vencimento equivalente ao salário mínimo e dá outras providências. De autoria do Executivo Municipal.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Aprovado por oito votos favoráveis e nenhum contrário.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590ED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 15/2024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- Altera piso salarial dos Agentes Comunitários de Saúde e dos Agentes de Combate à Endemias e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d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á outras providências. De autoria do Executivo Municipal.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Aprovado por oito votos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lastRenderedPageBreak/>
        <w:t xml:space="preserve">favoráveis e nenhum contrário.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Primeira discussão e votação do </w:t>
      </w:r>
      <w:r w:rsidR="00590EDB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Projeto de Lei nº 19/2024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– Concede reajuste aos servidores públicos municipais e dá outras providências. De autoria do Executivo Municipal.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Aprovado por oito votos favoráveis e nenhum contrário.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O vereador Flávio solicitou quebra de interstício para segunda votação dos projetos lei: 12/2024, 13/2024, 14/2024, 15/2024 e 19/2024, todos de autoria do Executivo Municipal. O Presidente consultou o Plenário quanto à quebra de interstício dos referidos projetos, que tratam do reajuste salarial dos servidores do Poder Executivo e do Requerimento nº. 01/2024, da vereadora </w:t>
      </w:r>
      <w:proofErr w:type="spellStart"/>
      <w:r w:rsidR="0036696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Wânia</w:t>
      </w:r>
      <w:proofErr w:type="spellEnd"/>
      <w:r w:rsidR="0036696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O Plenário foi unânime pela quebra do interstício.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Única votação do Requerimento nº 01/2024 – Requer informações que menciona acerca do atendimento especializado dos alunos com transtorno do espectro autista que estão matriculados nas escolas da Rede Municipal de Ensino. De autoria da vereadora </w:t>
      </w:r>
      <w:proofErr w:type="spellStart"/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Wânia</w:t>
      </w:r>
      <w:proofErr w:type="spellEnd"/>
      <w:r w:rsidR="00590ED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aprovado por oito votos favoráveis e nenhum contrário. </w:t>
      </w:r>
      <w:r w:rsidR="00FA6CA7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45651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590ED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V</w:t>
      </w:r>
      <w:r w:rsidR="00345651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ereador Branquinho </w:t>
      </w:r>
      <w:r w:rsidR="00590ED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solicitou</w:t>
      </w:r>
      <w:r w:rsidR="006F286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reparo na </w:t>
      </w:r>
      <w:r w:rsidR="00590ED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</w:t>
      </w:r>
      <w:r w:rsidR="006F286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onte do Sr. Damásio próximo ao Assentamento Nelson Mandela</w:t>
      </w:r>
      <w:r w:rsidR="00590EDB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 V</w:t>
      </w:r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ereador </w:t>
      </w:r>
      <w:proofErr w:type="spellStart"/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Faguinho</w:t>
      </w:r>
      <w:proofErr w:type="spellEnd"/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sugeriu ao Secretário de Esportes que nos próximos eventos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realizados pela Prefeitura </w:t>
      </w:r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seja oportunizado a participação de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outras</w:t>
      </w:r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modalidades de esportes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Solicitou informações sobre o funcionamento 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 atendimento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à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população</w:t>
      </w:r>
      <w:r w:rsidR="00245F83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do Centro Comunitário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Municipal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Vereadora </w:t>
      </w:r>
      <w:proofErr w:type="spellStart"/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W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ânia</w:t>
      </w:r>
      <w:proofErr w:type="spellEnd"/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solicitou providências em relação a otimização do at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endimento telef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ônico do SAMU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562C8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morosidade da triagem e deslocamento das ambulâncias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 Solicitou ainda</w:t>
      </w:r>
      <w:r w:rsidR="00DA14DE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uma ambulância para atender a população da Vila Cordeiro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 a construção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 um quebra-molas na MG-400 dentro do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erímetro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u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rbano próximo ao SAMU no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etor de Oficinas, devido ao alto índice de acidentes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Vereadora Sibele cobrou reparo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na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v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A47A8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Central, em</w:t>
      </w:r>
      <w:r w:rsidR="007B7152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frente ao CTG</w:t>
      </w:r>
      <w:r w:rsidR="00043264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A47A89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A47A89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0C437D" w:rsidRPr="00A47A89">
        <w:rPr>
          <w:rFonts w:ascii="Times New Roman" w:hAnsi="Times New Roman" w:cs="Times New Roman"/>
          <w:sz w:val="34"/>
          <w:szCs w:val="34"/>
        </w:rPr>
        <w:t>nove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vereadores, nada mais havendo, encerrou a reunião e para constar assino eu: </w:t>
      </w:r>
      <w:proofErr w:type="spellStart"/>
      <w:r w:rsidR="000C437D" w:rsidRPr="00A47A89">
        <w:rPr>
          <w:rFonts w:ascii="Times New Roman" w:hAnsi="Times New Roman" w:cs="Times New Roman"/>
          <w:sz w:val="34"/>
          <w:szCs w:val="34"/>
        </w:rPr>
        <w:t>Faguinho</w:t>
      </w:r>
      <w:proofErr w:type="spellEnd"/>
      <w:r w:rsidR="006723A1" w:rsidRPr="00A47A89">
        <w:rPr>
          <w:rFonts w:ascii="Times New Roman" w:hAnsi="Times New Roman" w:cs="Times New Roman"/>
          <w:sz w:val="34"/>
          <w:szCs w:val="34"/>
        </w:rPr>
        <w:t xml:space="preserve">, </w:t>
      </w:r>
      <w:r w:rsidR="000C437D" w:rsidRPr="00A47A89">
        <w:rPr>
          <w:rFonts w:ascii="Times New Roman" w:hAnsi="Times New Roman" w:cs="Times New Roman"/>
          <w:sz w:val="34"/>
          <w:szCs w:val="34"/>
        </w:rPr>
        <w:t>primeiro</w:t>
      </w:r>
      <w:r w:rsidR="00DA0C0C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0C437D" w:rsidRPr="00A47A89">
        <w:rPr>
          <w:rFonts w:ascii="Times New Roman" w:hAnsi="Times New Roman" w:cs="Times New Roman"/>
          <w:sz w:val="34"/>
          <w:szCs w:val="34"/>
        </w:rPr>
        <w:t>Secretário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e Wendel Abadia Durães Teixeira, Presiden</w:t>
      </w:r>
      <w:r w:rsidR="006723A1" w:rsidRPr="00A47A89">
        <w:rPr>
          <w:rFonts w:ascii="Times New Roman" w:hAnsi="Times New Roman" w:cs="Times New Roman"/>
          <w:sz w:val="34"/>
          <w:szCs w:val="34"/>
        </w:rPr>
        <w:t xml:space="preserve">te da Câmara. Sala de Sessões </w:t>
      </w:r>
      <w:r w:rsidR="000C437D" w:rsidRPr="00A47A89">
        <w:rPr>
          <w:rFonts w:ascii="Times New Roman" w:hAnsi="Times New Roman" w:cs="Times New Roman"/>
          <w:sz w:val="34"/>
          <w:szCs w:val="34"/>
        </w:rPr>
        <w:t xml:space="preserve">04 de </w:t>
      </w:r>
      <w:r w:rsidR="00A47A89" w:rsidRPr="00A47A89">
        <w:rPr>
          <w:rFonts w:ascii="Times New Roman" w:hAnsi="Times New Roman" w:cs="Times New Roman"/>
          <w:sz w:val="34"/>
          <w:szCs w:val="34"/>
        </w:rPr>
        <w:t>m</w:t>
      </w:r>
      <w:r w:rsidR="000C437D" w:rsidRPr="00A47A89">
        <w:rPr>
          <w:rFonts w:ascii="Times New Roman" w:hAnsi="Times New Roman" w:cs="Times New Roman"/>
          <w:sz w:val="34"/>
          <w:szCs w:val="34"/>
        </w:rPr>
        <w:t>arço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A47A89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3"/>
    <w:rsid w:val="00016518"/>
    <w:rsid w:val="00043264"/>
    <w:rsid w:val="0007418C"/>
    <w:rsid w:val="00076885"/>
    <w:rsid w:val="000B10D4"/>
    <w:rsid w:val="000C437D"/>
    <w:rsid w:val="000D0BF9"/>
    <w:rsid w:val="000F3589"/>
    <w:rsid w:val="00110A82"/>
    <w:rsid w:val="00150DD8"/>
    <w:rsid w:val="00170932"/>
    <w:rsid w:val="001A61BD"/>
    <w:rsid w:val="001D5D15"/>
    <w:rsid w:val="001D7223"/>
    <w:rsid w:val="00241910"/>
    <w:rsid w:val="00245F83"/>
    <w:rsid w:val="002D6CF1"/>
    <w:rsid w:val="00303BF3"/>
    <w:rsid w:val="003367B3"/>
    <w:rsid w:val="00337381"/>
    <w:rsid w:val="00345651"/>
    <w:rsid w:val="00345D52"/>
    <w:rsid w:val="00354EDC"/>
    <w:rsid w:val="00356D36"/>
    <w:rsid w:val="00364F12"/>
    <w:rsid w:val="0036696B"/>
    <w:rsid w:val="00372511"/>
    <w:rsid w:val="003852BF"/>
    <w:rsid w:val="003A2A02"/>
    <w:rsid w:val="003B55EE"/>
    <w:rsid w:val="003C0D42"/>
    <w:rsid w:val="003F3AE5"/>
    <w:rsid w:val="0041174C"/>
    <w:rsid w:val="004234F4"/>
    <w:rsid w:val="00436C58"/>
    <w:rsid w:val="004667E9"/>
    <w:rsid w:val="00487773"/>
    <w:rsid w:val="004A7167"/>
    <w:rsid w:val="004D2225"/>
    <w:rsid w:val="004D60EC"/>
    <w:rsid w:val="004E74DA"/>
    <w:rsid w:val="004F53B6"/>
    <w:rsid w:val="00520D48"/>
    <w:rsid w:val="00562249"/>
    <w:rsid w:val="00562C8A"/>
    <w:rsid w:val="0057122B"/>
    <w:rsid w:val="005754E3"/>
    <w:rsid w:val="00583F63"/>
    <w:rsid w:val="00590EDB"/>
    <w:rsid w:val="00593D88"/>
    <w:rsid w:val="005A73A2"/>
    <w:rsid w:val="005B3FDC"/>
    <w:rsid w:val="005C523D"/>
    <w:rsid w:val="005D637F"/>
    <w:rsid w:val="005E76FB"/>
    <w:rsid w:val="00603E2F"/>
    <w:rsid w:val="00607938"/>
    <w:rsid w:val="00613911"/>
    <w:rsid w:val="00614F32"/>
    <w:rsid w:val="00664E03"/>
    <w:rsid w:val="006723A1"/>
    <w:rsid w:val="006B6DE2"/>
    <w:rsid w:val="006F286A"/>
    <w:rsid w:val="007057CB"/>
    <w:rsid w:val="007179BD"/>
    <w:rsid w:val="0075586D"/>
    <w:rsid w:val="0075614B"/>
    <w:rsid w:val="00765C71"/>
    <w:rsid w:val="007B7152"/>
    <w:rsid w:val="007E018E"/>
    <w:rsid w:val="007F22AF"/>
    <w:rsid w:val="007F47CD"/>
    <w:rsid w:val="007F64B2"/>
    <w:rsid w:val="00813A7B"/>
    <w:rsid w:val="00822841"/>
    <w:rsid w:val="00832BB6"/>
    <w:rsid w:val="008356C3"/>
    <w:rsid w:val="008417DD"/>
    <w:rsid w:val="008D43DA"/>
    <w:rsid w:val="009350AF"/>
    <w:rsid w:val="00993BBF"/>
    <w:rsid w:val="009B32B3"/>
    <w:rsid w:val="009D4151"/>
    <w:rsid w:val="009E157A"/>
    <w:rsid w:val="00A107D1"/>
    <w:rsid w:val="00A21564"/>
    <w:rsid w:val="00A259AA"/>
    <w:rsid w:val="00A410D7"/>
    <w:rsid w:val="00A47A89"/>
    <w:rsid w:val="00A549CC"/>
    <w:rsid w:val="00A81B6D"/>
    <w:rsid w:val="00A96E17"/>
    <w:rsid w:val="00AC0236"/>
    <w:rsid w:val="00AD0C46"/>
    <w:rsid w:val="00B27BF5"/>
    <w:rsid w:val="00BD11CA"/>
    <w:rsid w:val="00C2706C"/>
    <w:rsid w:val="00C47B87"/>
    <w:rsid w:val="00CD34DE"/>
    <w:rsid w:val="00CE7A20"/>
    <w:rsid w:val="00D10E72"/>
    <w:rsid w:val="00D614F1"/>
    <w:rsid w:val="00D7622B"/>
    <w:rsid w:val="00D84106"/>
    <w:rsid w:val="00DA0C0C"/>
    <w:rsid w:val="00DA14DE"/>
    <w:rsid w:val="00DA21AF"/>
    <w:rsid w:val="00DE3E46"/>
    <w:rsid w:val="00DE4FD4"/>
    <w:rsid w:val="00E0585D"/>
    <w:rsid w:val="00E05E19"/>
    <w:rsid w:val="00E42C57"/>
    <w:rsid w:val="00E505DF"/>
    <w:rsid w:val="00E574C4"/>
    <w:rsid w:val="00E609B3"/>
    <w:rsid w:val="00F22EDF"/>
    <w:rsid w:val="00F276F6"/>
    <w:rsid w:val="00F33EF9"/>
    <w:rsid w:val="00F53542"/>
    <w:rsid w:val="00F539AF"/>
    <w:rsid w:val="00F67890"/>
    <w:rsid w:val="00FA6CA7"/>
    <w:rsid w:val="00FC31A7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E63"/>
  <w15:docId w15:val="{B7CB3DCF-A95D-4718-A898-369E8240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4</cp:revision>
  <cp:lastPrinted>2024-03-11T18:27:00Z</cp:lastPrinted>
  <dcterms:created xsi:type="dcterms:W3CDTF">2024-03-11T17:07:00Z</dcterms:created>
  <dcterms:modified xsi:type="dcterms:W3CDTF">2024-03-11T18:27:00Z</dcterms:modified>
  <dc:language>pt-BR</dc:language>
</cp:coreProperties>
</file>