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E4" w:rsidRPr="002900F1" w:rsidRDefault="00D83D23" w:rsidP="002900F1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 w:rsidRPr="002900F1">
        <w:rPr>
          <w:sz w:val="28"/>
          <w:szCs w:val="28"/>
        </w:rPr>
        <w:t xml:space="preserve">Ata da </w:t>
      </w:r>
      <w:r w:rsidR="0049134C" w:rsidRPr="002900F1">
        <w:rPr>
          <w:sz w:val="28"/>
          <w:szCs w:val="28"/>
        </w:rPr>
        <w:t>Qu</w:t>
      </w:r>
      <w:r w:rsidR="006A72BA" w:rsidRPr="002900F1">
        <w:rPr>
          <w:sz w:val="28"/>
          <w:szCs w:val="28"/>
        </w:rPr>
        <w:t>inta</w:t>
      </w:r>
      <w:r w:rsidR="001607DD" w:rsidRPr="002900F1">
        <w:rPr>
          <w:sz w:val="28"/>
          <w:szCs w:val="28"/>
        </w:rPr>
        <w:t xml:space="preserve"> </w:t>
      </w:r>
      <w:r w:rsidRPr="002900F1">
        <w:rPr>
          <w:sz w:val="28"/>
          <w:szCs w:val="28"/>
        </w:rPr>
        <w:t xml:space="preserve">Reunião </w:t>
      </w:r>
      <w:r w:rsidR="004D21E4" w:rsidRPr="002900F1">
        <w:rPr>
          <w:sz w:val="28"/>
          <w:szCs w:val="28"/>
        </w:rPr>
        <w:t xml:space="preserve">Extraordinária da </w:t>
      </w:r>
      <w:r w:rsidR="00CA5ABC" w:rsidRPr="002900F1">
        <w:rPr>
          <w:sz w:val="28"/>
          <w:szCs w:val="28"/>
        </w:rPr>
        <w:t>Primeira</w:t>
      </w:r>
      <w:r w:rsidR="004D21E4" w:rsidRPr="002900F1">
        <w:rPr>
          <w:sz w:val="28"/>
          <w:szCs w:val="28"/>
        </w:rPr>
        <w:t xml:space="preserve"> Sessão Legislativa da Décima Qu</w:t>
      </w:r>
      <w:r w:rsidR="00CA5ABC" w:rsidRPr="002900F1">
        <w:rPr>
          <w:sz w:val="28"/>
          <w:szCs w:val="28"/>
        </w:rPr>
        <w:t>inta</w:t>
      </w:r>
      <w:r w:rsidR="004D21E4" w:rsidRPr="002900F1">
        <w:rPr>
          <w:sz w:val="28"/>
          <w:szCs w:val="28"/>
        </w:rPr>
        <w:t xml:space="preserve"> Legislatura da Câmara Municipal de Buritis, realizada aos </w:t>
      </w:r>
      <w:r w:rsidR="006A72BA" w:rsidRPr="002900F1">
        <w:rPr>
          <w:sz w:val="28"/>
          <w:szCs w:val="28"/>
        </w:rPr>
        <w:t>dezesseis</w:t>
      </w:r>
      <w:r w:rsidR="003679B5" w:rsidRPr="002900F1">
        <w:rPr>
          <w:sz w:val="28"/>
          <w:szCs w:val="28"/>
        </w:rPr>
        <w:t xml:space="preserve"> </w:t>
      </w:r>
      <w:r w:rsidR="004D21E4" w:rsidRPr="002900F1">
        <w:rPr>
          <w:sz w:val="28"/>
          <w:szCs w:val="28"/>
        </w:rPr>
        <w:t xml:space="preserve">dias do mês de </w:t>
      </w:r>
      <w:r w:rsidR="006A72BA" w:rsidRPr="002900F1">
        <w:rPr>
          <w:sz w:val="28"/>
          <w:szCs w:val="28"/>
        </w:rPr>
        <w:t>dez</w:t>
      </w:r>
      <w:r w:rsidR="0049134C" w:rsidRPr="002900F1">
        <w:rPr>
          <w:sz w:val="28"/>
          <w:szCs w:val="28"/>
        </w:rPr>
        <w:t xml:space="preserve">embro </w:t>
      </w:r>
      <w:r w:rsidR="004D21E4" w:rsidRPr="002900F1">
        <w:rPr>
          <w:sz w:val="28"/>
          <w:szCs w:val="28"/>
        </w:rPr>
        <w:t xml:space="preserve">do ano de dois mil e vinte </w:t>
      </w:r>
      <w:r w:rsidR="00CA5ABC" w:rsidRPr="002900F1">
        <w:rPr>
          <w:sz w:val="28"/>
          <w:szCs w:val="28"/>
        </w:rPr>
        <w:t xml:space="preserve">e um </w:t>
      </w:r>
      <w:r w:rsidR="004D21E4" w:rsidRPr="002900F1">
        <w:rPr>
          <w:sz w:val="28"/>
          <w:szCs w:val="28"/>
        </w:rPr>
        <w:t xml:space="preserve">às </w:t>
      </w:r>
      <w:r w:rsidR="00DE4319" w:rsidRPr="002900F1">
        <w:rPr>
          <w:sz w:val="28"/>
          <w:szCs w:val="28"/>
        </w:rPr>
        <w:t>nove horas</w:t>
      </w:r>
      <w:r w:rsidR="004D21E4" w:rsidRPr="002900F1">
        <w:rPr>
          <w:sz w:val="28"/>
          <w:szCs w:val="28"/>
        </w:rPr>
        <w:t xml:space="preserve">. </w:t>
      </w:r>
      <w:r w:rsidR="004D21E4" w:rsidRPr="002900F1">
        <w:rPr>
          <w:b/>
          <w:sz w:val="28"/>
          <w:szCs w:val="28"/>
        </w:rPr>
        <w:t xml:space="preserve">QUORUM DE ABERTURA: </w:t>
      </w:r>
      <w:r w:rsidR="004D21E4" w:rsidRPr="002900F1">
        <w:rPr>
          <w:sz w:val="28"/>
          <w:szCs w:val="28"/>
        </w:rPr>
        <w:t xml:space="preserve">Constatada a presença de </w:t>
      </w:r>
      <w:r w:rsidR="006A72BA" w:rsidRPr="002900F1">
        <w:rPr>
          <w:sz w:val="28"/>
          <w:szCs w:val="28"/>
        </w:rPr>
        <w:t>nove</w:t>
      </w:r>
      <w:r w:rsidR="004D21E4" w:rsidRPr="002900F1">
        <w:rPr>
          <w:sz w:val="28"/>
          <w:szCs w:val="28"/>
        </w:rPr>
        <w:t xml:space="preserve"> vereadores</w:t>
      </w:r>
      <w:r w:rsidR="00CA5ABC" w:rsidRPr="002900F1">
        <w:rPr>
          <w:sz w:val="28"/>
          <w:szCs w:val="28"/>
        </w:rPr>
        <w:t>. So</w:t>
      </w:r>
      <w:r w:rsidR="004D21E4" w:rsidRPr="002900F1">
        <w:rPr>
          <w:sz w:val="28"/>
          <w:szCs w:val="28"/>
        </w:rPr>
        <w:t>b a presidência d</w:t>
      </w:r>
      <w:r w:rsidR="00CA5ABC" w:rsidRPr="002900F1">
        <w:rPr>
          <w:sz w:val="28"/>
          <w:szCs w:val="28"/>
        </w:rPr>
        <w:t>o vereador Flávio</w:t>
      </w:r>
      <w:r w:rsidR="004D21E4" w:rsidRPr="002900F1">
        <w:rPr>
          <w:sz w:val="28"/>
          <w:szCs w:val="28"/>
        </w:rPr>
        <w:t>.</w:t>
      </w:r>
      <w:r w:rsidR="00DC4B98" w:rsidRPr="002900F1">
        <w:rPr>
          <w:sz w:val="28"/>
          <w:szCs w:val="28"/>
        </w:rPr>
        <w:t xml:space="preserve"> </w:t>
      </w:r>
      <w:r w:rsidR="003679B5" w:rsidRPr="002900F1">
        <w:rPr>
          <w:sz w:val="28"/>
          <w:szCs w:val="28"/>
        </w:rPr>
        <w:t xml:space="preserve">O primeiro secretário fez a leitura da </w:t>
      </w:r>
      <w:r w:rsidR="00B84507" w:rsidRPr="002900F1">
        <w:rPr>
          <w:sz w:val="28"/>
          <w:szCs w:val="28"/>
        </w:rPr>
        <w:t xml:space="preserve">ata da </w:t>
      </w:r>
      <w:r w:rsidR="003679B5" w:rsidRPr="002900F1">
        <w:rPr>
          <w:sz w:val="28"/>
          <w:szCs w:val="28"/>
        </w:rPr>
        <w:t>reun</w:t>
      </w:r>
      <w:r w:rsidR="00B84507" w:rsidRPr="002900F1">
        <w:rPr>
          <w:sz w:val="28"/>
          <w:szCs w:val="28"/>
        </w:rPr>
        <w:t>ião</w:t>
      </w:r>
      <w:r w:rsidR="003679B5" w:rsidRPr="002900F1">
        <w:rPr>
          <w:sz w:val="28"/>
          <w:szCs w:val="28"/>
        </w:rPr>
        <w:t xml:space="preserve"> anterior</w:t>
      </w:r>
      <w:r w:rsidR="00B84507" w:rsidRPr="002900F1">
        <w:rPr>
          <w:sz w:val="28"/>
          <w:szCs w:val="28"/>
        </w:rPr>
        <w:t xml:space="preserve">, </w:t>
      </w:r>
      <w:r w:rsidR="003679B5" w:rsidRPr="002900F1">
        <w:rPr>
          <w:sz w:val="28"/>
          <w:szCs w:val="28"/>
        </w:rPr>
        <w:t>que em seguida foi aprovada</w:t>
      </w:r>
      <w:r w:rsidR="00B84507" w:rsidRPr="002900F1">
        <w:rPr>
          <w:sz w:val="28"/>
          <w:szCs w:val="28"/>
        </w:rPr>
        <w:t xml:space="preserve">. </w:t>
      </w:r>
      <w:r w:rsidR="004D21E4" w:rsidRPr="002900F1">
        <w:rPr>
          <w:b/>
          <w:sz w:val="28"/>
          <w:szCs w:val="28"/>
        </w:rPr>
        <w:t>SEGUNDA PARTE</w:t>
      </w:r>
      <w:r w:rsidR="004D21E4" w:rsidRPr="002900F1">
        <w:rPr>
          <w:sz w:val="28"/>
          <w:szCs w:val="28"/>
        </w:rPr>
        <w:t>:</w:t>
      </w:r>
      <w:r w:rsidR="00B84507" w:rsidRPr="002900F1">
        <w:rPr>
          <w:sz w:val="28"/>
          <w:szCs w:val="28"/>
        </w:rPr>
        <w:t xml:space="preserve"> </w:t>
      </w:r>
      <w:bookmarkStart w:id="1" w:name="_Hlk87254272"/>
      <w:r w:rsidR="006A72BA" w:rsidRPr="002900F1">
        <w:rPr>
          <w:bCs/>
          <w:sz w:val="28"/>
          <w:szCs w:val="28"/>
        </w:rPr>
        <w:t>Segunda discussão e votação da</w:t>
      </w:r>
      <w:r w:rsidR="006A72BA" w:rsidRPr="002900F1">
        <w:rPr>
          <w:b/>
          <w:sz w:val="28"/>
          <w:szCs w:val="28"/>
        </w:rPr>
        <w:t xml:space="preserve"> Proposta de Emenda à Lei Orgânica nº 01/2021 – </w:t>
      </w:r>
      <w:r w:rsidR="006A72BA" w:rsidRPr="002900F1">
        <w:rPr>
          <w:bCs/>
          <w:sz w:val="28"/>
          <w:szCs w:val="28"/>
        </w:rPr>
        <w:t>Acrescenta o artigo 127-A na Lei Orgânica do município de Buritis, dispondo sobre a execução orçamentária e financeira da programação incluída por emendas individuais do Legislativo (LOA). De autoria dos vereadores Professor Branquinho, Faguinho da Padaria, Geldo da Mariquita e Flávio Galvão. Aprovada por seis votos favoráveis e dois votos contrários. Primeira discussão e votação do</w:t>
      </w:r>
      <w:r w:rsidR="006A72BA" w:rsidRPr="002900F1">
        <w:rPr>
          <w:b/>
          <w:sz w:val="28"/>
          <w:szCs w:val="28"/>
        </w:rPr>
        <w:t xml:space="preserve"> Projeto de Lei Complementar nº 07/2021 </w:t>
      </w:r>
      <w:r w:rsidR="006A72BA" w:rsidRPr="002900F1">
        <w:rPr>
          <w:bCs/>
          <w:sz w:val="28"/>
          <w:szCs w:val="28"/>
        </w:rPr>
        <w:t xml:space="preserve">– Cria cargos, altera o número de vagas e nomenclatura de cargos de provimento em comissão, altera os anexos constantes da Lei Complementar nº 92, de 10/12/2013, que dispõe sobre os cargos de provimento em comissão, as funções de confiança, define atribuições, cria cargos, cria gratificação especial, altera o número de vagas dos cargos de provimento efetivo, adequa e fixa vencimentos das Leis Complementares nº 38/2007 de 28/08/2007, que dispõe sobre a estruturação do Plano de Cargos e Carreiras da Prefeitura Municipal de Buritis, estabelece normas gerais de enquadramento, institui nova tabela de vencimentos e modificações posteriores e a Lei Complementar nº 63, de 30/12/2009, que dispõe sobre o Novo Plano de Carreira, Cargos e Salários – PCCS do Magistério e dos Servidores da Educação do município de Buritis e legislação posterior e dá outras providências. De autoria do Executivo Municipal. </w:t>
      </w:r>
      <w:r w:rsidR="002900F1" w:rsidRPr="002900F1">
        <w:rPr>
          <w:bCs/>
          <w:sz w:val="28"/>
          <w:szCs w:val="28"/>
        </w:rPr>
        <w:t>votação realizada por destaque e aprovado de acordo com certidão anexa à proposição.</w:t>
      </w:r>
      <w:bookmarkEnd w:id="1"/>
      <w:r w:rsidR="002900F1" w:rsidRPr="002900F1">
        <w:rPr>
          <w:bCs/>
          <w:sz w:val="28"/>
          <w:szCs w:val="28"/>
        </w:rPr>
        <w:t xml:space="preserve"> </w:t>
      </w:r>
      <w:r w:rsidR="006A72BA" w:rsidRPr="002900F1">
        <w:rPr>
          <w:bCs/>
          <w:sz w:val="28"/>
          <w:szCs w:val="28"/>
        </w:rPr>
        <w:t>Primeira discussão e votação do</w:t>
      </w:r>
      <w:r w:rsidR="006A72BA" w:rsidRPr="002900F1">
        <w:rPr>
          <w:b/>
          <w:sz w:val="28"/>
          <w:szCs w:val="28"/>
        </w:rPr>
        <w:t xml:space="preserve"> Projeto de Lei Complementar nº 08/2021 – </w:t>
      </w:r>
      <w:r w:rsidR="006A72BA" w:rsidRPr="002900F1">
        <w:rPr>
          <w:bCs/>
          <w:sz w:val="28"/>
          <w:szCs w:val="28"/>
        </w:rPr>
        <w:t>Altera o anexo VI da Lei Complementar nº 72/2010 e aumenta o vencimento do cargo em comissão de Secretário de Gabinete. De autoria da Mesa Diretora.</w:t>
      </w:r>
      <w:r w:rsidR="002900F1" w:rsidRPr="002900F1">
        <w:rPr>
          <w:bCs/>
          <w:sz w:val="28"/>
          <w:szCs w:val="28"/>
        </w:rPr>
        <w:t xml:space="preserve"> Aprovado por oito votos favoráveis e nenhum voto contrário. </w:t>
      </w:r>
      <w:r w:rsidR="006A72BA" w:rsidRPr="002900F1">
        <w:rPr>
          <w:bCs/>
          <w:sz w:val="28"/>
          <w:szCs w:val="28"/>
        </w:rPr>
        <w:t>Segunda discussão e votação do</w:t>
      </w:r>
      <w:r w:rsidR="006A72BA" w:rsidRPr="002900F1">
        <w:rPr>
          <w:b/>
          <w:sz w:val="28"/>
          <w:szCs w:val="28"/>
        </w:rPr>
        <w:t xml:space="preserve"> Projeto de Lei nº 34/2021 </w:t>
      </w:r>
      <w:r w:rsidR="006A72BA" w:rsidRPr="002900F1">
        <w:rPr>
          <w:bCs/>
          <w:sz w:val="28"/>
          <w:szCs w:val="28"/>
        </w:rPr>
        <w:t xml:space="preserve">- Cria abono com os recursos do Fundo de Manutenção e Desenvolvimento da Educação Básica e valorização dos profissionais da educação a ser pago aos profissionais de educação básica. De autoria do Executivo Municipal. </w:t>
      </w:r>
      <w:r w:rsidR="002900F1" w:rsidRPr="002900F1">
        <w:rPr>
          <w:bCs/>
          <w:sz w:val="28"/>
          <w:szCs w:val="28"/>
        </w:rPr>
        <w:t>Aprovado por oito votos favoráveis e nenhum voto contrário.</w:t>
      </w:r>
      <w:r w:rsidR="00A95D47">
        <w:rPr>
          <w:bCs/>
          <w:sz w:val="28"/>
          <w:szCs w:val="28"/>
        </w:rPr>
        <w:t xml:space="preserve"> </w:t>
      </w:r>
      <w:r w:rsidR="006A72BA" w:rsidRPr="002900F1">
        <w:rPr>
          <w:bCs/>
          <w:sz w:val="28"/>
          <w:szCs w:val="28"/>
        </w:rPr>
        <w:t>Única discussão e votação da</w:t>
      </w:r>
      <w:r w:rsidR="006A72BA" w:rsidRPr="002900F1">
        <w:rPr>
          <w:b/>
          <w:sz w:val="28"/>
          <w:szCs w:val="28"/>
        </w:rPr>
        <w:t xml:space="preserve"> Emenda Modificativa nº 01/2021 – </w:t>
      </w:r>
      <w:r w:rsidR="006A72BA" w:rsidRPr="002900F1">
        <w:rPr>
          <w:bCs/>
          <w:sz w:val="28"/>
          <w:szCs w:val="28"/>
        </w:rPr>
        <w:t>Modifica o § 4º do artigo 18 do Projeto de Lei nº 35/2021. De autoria do vereador Faguinho da Padaria.</w:t>
      </w:r>
      <w:r w:rsidR="002900F1" w:rsidRPr="002900F1">
        <w:rPr>
          <w:bCs/>
          <w:sz w:val="28"/>
          <w:szCs w:val="28"/>
        </w:rPr>
        <w:t xml:space="preserve"> Aprovada por oito votos favoráveis e nenhum voto contrário. </w:t>
      </w:r>
      <w:r w:rsidR="006A72BA" w:rsidRPr="002900F1">
        <w:rPr>
          <w:bCs/>
          <w:sz w:val="28"/>
          <w:szCs w:val="28"/>
        </w:rPr>
        <w:t>Primeira discussão e votação do</w:t>
      </w:r>
      <w:r w:rsidR="006A72BA" w:rsidRPr="002900F1">
        <w:rPr>
          <w:b/>
          <w:sz w:val="28"/>
          <w:szCs w:val="28"/>
        </w:rPr>
        <w:t xml:space="preserve"> Projeto de Lei nº 35/2021 – </w:t>
      </w:r>
      <w:r w:rsidR="006A72BA" w:rsidRPr="002900F1">
        <w:rPr>
          <w:bCs/>
          <w:sz w:val="28"/>
          <w:szCs w:val="28"/>
        </w:rPr>
        <w:t>Institui o Regime de Previdência Complementar no âmbito do município de Buritis, fixa o limite máximo para concessão de aposentadorias e pensões pelo Regime de Previdência de que trata o artigo 40 da Constituição Federal; autoriza a adesão a plano de benefícios de previdência complementar e dá outras providências. De autoria do Executivo Municipal.</w:t>
      </w:r>
      <w:r w:rsidR="002900F1" w:rsidRPr="002900F1">
        <w:rPr>
          <w:bCs/>
          <w:sz w:val="28"/>
          <w:szCs w:val="28"/>
        </w:rPr>
        <w:t xml:space="preserve"> Aprovado por oito votos favoráveis e nenhum voto contrário. </w:t>
      </w:r>
      <w:r w:rsidR="006A72BA" w:rsidRPr="002900F1">
        <w:rPr>
          <w:bCs/>
          <w:sz w:val="28"/>
          <w:szCs w:val="28"/>
        </w:rPr>
        <w:t>Primeira discussão e votação do</w:t>
      </w:r>
      <w:r w:rsidR="006A72BA" w:rsidRPr="002900F1">
        <w:rPr>
          <w:b/>
          <w:sz w:val="28"/>
          <w:szCs w:val="28"/>
        </w:rPr>
        <w:t xml:space="preserve"> Projeto de Resolução nº 05/2021 </w:t>
      </w:r>
      <w:r w:rsidR="006A72BA" w:rsidRPr="002900F1">
        <w:rPr>
          <w:bCs/>
          <w:sz w:val="28"/>
          <w:szCs w:val="28"/>
        </w:rPr>
        <w:t>– altera o artigo 3º da Resolução 305 de 04 de maio de 2017 e aumenta o vencimento do cargo em comissão de Secretário de PROCON. De autoria da Mesa Diretora.</w:t>
      </w:r>
      <w:r w:rsidR="002900F1" w:rsidRPr="002900F1">
        <w:rPr>
          <w:bCs/>
          <w:sz w:val="28"/>
          <w:szCs w:val="28"/>
        </w:rPr>
        <w:t xml:space="preserve"> Aprovado por oito votos favoráveis e nenhum voto </w:t>
      </w:r>
      <w:r w:rsidR="002900F1" w:rsidRPr="002900F1">
        <w:rPr>
          <w:bCs/>
          <w:sz w:val="28"/>
          <w:szCs w:val="28"/>
        </w:rPr>
        <w:lastRenderedPageBreak/>
        <w:t xml:space="preserve">contrário. </w:t>
      </w:r>
      <w:r w:rsidR="006A72BA" w:rsidRPr="002900F1">
        <w:rPr>
          <w:bCs/>
          <w:sz w:val="28"/>
          <w:szCs w:val="28"/>
        </w:rPr>
        <w:t>Segunda discussão e votação do</w:t>
      </w:r>
      <w:r w:rsidR="006A72BA" w:rsidRPr="002900F1">
        <w:rPr>
          <w:b/>
          <w:sz w:val="28"/>
          <w:szCs w:val="28"/>
        </w:rPr>
        <w:t xml:space="preserve"> Projeto de Lei nº 32/2021 – </w:t>
      </w:r>
      <w:r w:rsidR="006A72BA" w:rsidRPr="002900F1">
        <w:rPr>
          <w:bCs/>
          <w:sz w:val="28"/>
          <w:szCs w:val="28"/>
        </w:rPr>
        <w:t>Desafeta área destinada a área escolar no loteamento do Distrito de Serra Bonita. De autoria do Executivo Municipal.</w:t>
      </w:r>
      <w:r w:rsidR="002900F1" w:rsidRPr="002900F1">
        <w:rPr>
          <w:bCs/>
          <w:sz w:val="28"/>
          <w:szCs w:val="28"/>
        </w:rPr>
        <w:t xml:space="preserve"> Aprovado por oito votos favoráveis e nenhum voto contrário. </w:t>
      </w:r>
      <w:r w:rsidR="004D21E4" w:rsidRPr="002900F1">
        <w:rPr>
          <w:sz w:val="28"/>
          <w:szCs w:val="28"/>
        </w:rPr>
        <w:t xml:space="preserve">Nada mais havendo encerrou a reunião e para constar assino, eu, </w:t>
      </w:r>
      <w:r w:rsidR="00B84507" w:rsidRPr="002900F1">
        <w:rPr>
          <w:sz w:val="28"/>
          <w:szCs w:val="28"/>
        </w:rPr>
        <w:t>Ozanan José Joaquim</w:t>
      </w:r>
      <w:r w:rsidR="004D21E4" w:rsidRPr="002900F1">
        <w:rPr>
          <w:sz w:val="28"/>
          <w:szCs w:val="28"/>
        </w:rPr>
        <w:t xml:space="preserve">, </w:t>
      </w:r>
      <w:r w:rsidR="006A72BA" w:rsidRPr="002900F1">
        <w:rPr>
          <w:sz w:val="28"/>
          <w:szCs w:val="28"/>
        </w:rPr>
        <w:t>P</w:t>
      </w:r>
      <w:r w:rsidR="00B84507" w:rsidRPr="002900F1">
        <w:rPr>
          <w:sz w:val="28"/>
          <w:szCs w:val="28"/>
        </w:rPr>
        <w:t xml:space="preserve">rimeiro </w:t>
      </w:r>
      <w:r w:rsidR="006A72BA" w:rsidRPr="002900F1">
        <w:rPr>
          <w:sz w:val="28"/>
          <w:szCs w:val="28"/>
        </w:rPr>
        <w:t>S</w:t>
      </w:r>
      <w:r w:rsidR="004D21E4" w:rsidRPr="002900F1">
        <w:rPr>
          <w:sz w:val="28"/>
          <w:szCs w:val="28"/>
        </w:rPr>
        <w:t xml:space="preserve">ecretário e </w:t>
      </w:r>
      <w:r w:rsidR="00B84507" w:rsidRPr="002900F1">
        <w:rPr>
          <w:sz w:val="28"/>
          <w:szCs w:val="28"/>
        </w:rPr>
        <w:t>Flávio Baltazar Galvão</w:t>
      </w:r>
      <w:r w:rsidR="004D21E4" w:rsidRPr="002900F1">
        <w:rPr>
          <w:sz w:val="28"/>
          <w:szCs w:val="28"/>
        </w:rPr>
        <w:t xml:space="preserve">, Presidente da Câmara. Sala das Sessões, </w:t>
      </w:r>
      <w:r w:rsidR="006A72BA" w:rsidRPr="002900F1">
        <w:rPr>
          <w:sz w:val="28"/>
          <w:szCs w:val="28"/>
        </w:rPr>
        <w:t>16 de dezembro</w:t>
      </w:r>
      <w:r w:rsidR="00220B2C" w:rsidRPr="002900F1">
        <w:rPr>
          <w:sz w:val="28"/>
          <w:szCs w:val="28"/>
        </w:rPr>
        <w:t xml:space="preserve"> </w:t>
      </w:r>
      <w:r w:rsidR="004D21E4" w:rsidRPr="002900F1">
        <w:rPr>
          <w:sz w:val="28"/>
          <w:szCs w:val="28"/>
        </w:rPr>
        <w:t>de 202</w:t>
      </w:r>
      <w:r w:rsidR="00B84507" w:rsidRPr="002900F1">
        <w:rPr>
          <w:sz w:val="28"/>
          <w:szCs w:val="28"/>
        </w:rPr>
        <w:t>1</w:t>
      </w:r>
      <w:r w:rsidR="004D21E4" w:rsidRPr="002900F1">
        <w:rPr>
          <w:sz w:val="28"/>
          <w:szCs w:val="28"/>
        </w:rPr>
        <w:t xml:space="preserve">.              </w:t>
      </w:r>
    </w:p>
    <w:p w:rsidR="003F2A8D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832F37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E72A8E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28"/>
          <w:szCs w:val="28"/>
        </w:rPr>
      </w:pPr>
    </w:p>
    <w:p w:rsidR="00E74E96" w:rsidRPr="00832F37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p w:rsidR="00E74E96" w:rsidRPr="00832F37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sectPr w:rsidR="00E74E96" w:rsidRPr="00832F37" w:rsidSect="002900F1">
      <w:pgSz w:w="12191" w:h="18031" w:code="512"/>
      <w:pgMar w:top="709" w:right="709" w:bottom="993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2C1" w:rsidRDefault="007342C1" w:rsidP="005B3C78">
      <w:r>
        <w:separator/>
      </w:r>
    </w:p>
  </w:endnote>
  <w:endnote w:type="continuationSeparator" w:id="0">
    <w:p w:rsidR="007342C1" w:rsidRDefault="007342C1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2C1" w:rsidRDefault="007342C1" w:rsidP="005B3C78">
      <w:r>
        <w:separator/>
      </w:r>
    </w:p>
  </w:footnote>
  <w:footnote w:type="continuationSeparator" w:id="0">
    <w:p w:rsidR="007342C1" w:rsidRDefault="007342C1" w:rsidP="005B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A1215"/>
    <w:multiLevelType w:val="hybridMultilevel"/>
    <w:tmpl w:val="AE58E90A"/>
    <w:lvl w:ilvl="0" w:tplc="507AC1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22"/>
    <w:rsid w:val="00001F9A"/>
    <w:rsid w:val="00002686"/>
    <w:rsid w:val="000171EB"/>
    <w:rsid w:val="00034B51"/>
    <w:rsid w:val="0003662F"/>
    <w:rsid w:val="00051696"/>
    <w:rsid w:val="00070789"/>
    <w:rsid w:val="00074864"/>
    <w:rsid w:val="00080BB0"/>
    <w:rsid w:val="000833FC"/>
    <w:rsid w:val="00085926"/>
    <w:rsid w:val="00093234"/>
    <w:rsid w:val="00096E82"/>
    <w:rsid w:val="00097B87"/>
    <w:rsid w:val="000A188A"/>
    <w:rsid w:val="000A4712"/>
    <w:rsid w:val="000B01E8"/>
    <w:rsid w:val="000B150D"/>
    <w:rsid w:val="000B564C"/>
    <w:rsid w:val="000D13CF"/>
    <w:rsid w:val="000D4C28"/>
    <w:rsid w:val="000F17BC"/>
    <w:rsid w:val="00115F1D"/>
    <w:rsid w:val="00116CE5"/>
    <w:rsid w:val="00146980"/>
    <w:rsid w:val="001514DF"/>
    <w:rsid w:val="001607DD"/>
    <w:rsid w:val="001659A2"/>
    <w:rsid w:val="0017095D"/>
    <w:rsid w:val="00190B84"/>
    <w:rsid w:val="001B5B2D"/>
    <w:rsid w:val="001C5C14"/>
    <w:rsid w:val="001C6C67"/>
    <w:rsid w:val="001D1AD4"/>
    <w:rsid w:val="001D64DA"/>
    <w:rsid w:val="001D73B3"/>
    <w:rsid w:val="001D77C0"/>
    <w:rsid w:val="001E74D5"/>
    <w:rsid w:val="001F2BBC"/>
    <w:rsid w:val="001F3D42"/>
    <w:rsid w:val="001F4957"/>
    <w:rsid w:val="001F51FA"/>
    <w:rsid w:val="002035A1"/>
    <w:rsid w:val="00205122"/>
    <w:rsid w:val="00205EF6"/>
    <w:rsid w:val="00220B2C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00F1"/>
    <w:rsid w:val="00297F84"/>
    <w:rsid w:val="002A1B57"/>
    <w:rsid w:val="002B289A"/>
    <w:rsid w:val="002B5D66"/>
    <w:rsid w:val="002C670A"/>
    <w:rsid w:val="002C76AB"/>
    <w:rsid w:val="002E4978"/>
    <w:rsid w:val="002F0438"/>
    <w:rsid w:val="0031492A"/>
    <w:rsid w:val="00324CE4"/>
    <w:rsid w:val="00334FFD"/>
    <w:rsid w:val="00351899"/>
    <w:rsid w:val="00354BC6"/>
    <w:rsid w:val="003679B5"/>
    <w:rsid w:val="00373760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50257"/>
    <w:rsid w:val="0045557B"/>
    <w:rsid w:val="00467852"/>
    <w:rsid w:val="004800D1"/>
    <w:rsid w:val="004832EF"/>
    <w:rsid w:val="004834F8"/>
    <w:rsid w:val="0049134C"/>
    <w:rsid w:val="004914F9"/>
    <w:rsid w:val="0049264D"/>
    <w:rsid w:val="0049799C"/>
    <w:rsid w:val="004A2043"/>
    <w:rsid w:val="004B45D9"/>
    <w:rsid w:val="004B6ACB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277A7"/>
    <w:rsid w:val="00535025"/>
    <w:rsid w:val="00543F72"/>
    <w:rsid w:val="00546F2E"/>
    <w:rsid w:val="005611E2"/>
    <w:rsid w:val="00570E17"/>
    <w:rsid w:val="00577865"/>
    <w:rsid w:val="00595533"/>
    <w:rsid w:val="005A01BC"/>
    <w:rsid w:val="005A1DC3"/>
    <w:rsid w:val="005A6F54"/>
    <w:rsid w:val="005B0062"/>
    <w:rsid w:val="005B3C78"/>
    <w:rsid w:val="005B5766"/>
    <w:rsid w:val="005D1155"/>
    <w:rsid w:val="005E30B0"/>
    <w:rsid w:val="005E5728"/>
    <w:rsid w:val="005F6E1E"/>
    <w:rsid w:val="005F6FA1"/>
    <w:rsid w:val="0060474E"/>
    <w:rsid w:val="00605929"/>
    <w:rsid w:val="00607B49"/>
    <w:rsid w:val="006104D7"/>
    <w:rsid w:val="00620ED0"/>
    <w:rsid w:val="0062750A"/>
    <w:rsid w:val="006634B1"/>
    <w:rsid w:val="0067085E"/>
    <w:rsid w:val="00691E18"/>
    <w:rsid w:val="006A72BA"/>
    <w:rsid w:val="006B3E61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14F1"/>
    <w:rsid w:val="007036F2"/>
    <w:rsid w:val="00706288"/>
    <w:rsid w:val="00707C94"/>
    <w:rsid w:val="0071001F"/>
    <w:rsid w:val="00711645"/>
    <w:rsid w:val="007130E9"/>
    <w:rsid w:val="007342C1"/>
    <w:rsid w:val="00734743"/>
    <w:rsid w:val="00737D18"/>
    <w:rsid w:val="00750137"/>
    <w:rsid w:val="007516D0"/>
    <w:rsid w:val="00753AE1"/>
    <w:rsid w:val="0076000E"/>
    <w:rsid w:val="0076211F"/>
    <w:rsid w:val="007622CB"/>
    <w:rsid w:val="007631EB"/>
    <w:rsid w:val="007729F9"/>
    <w:rsid w:val="0078029B"/>
    <w:rsid w:val="007A632E"/>
    <w:rsid w:val="007C0285"/>
    <w:rsid w:val="007D1410"/>
    <w:rsid w:val="007D7589"/>
    <w:rsid w:val="007F49FF"/>
    <w:rsid w:val="00802522"/>
    <w:rsid w:val="0080547F"/>
    <w:rsid w:val="00814DBD"/>
    <w:rsid w:val="00823C6F"/>
    <w:rsid w:val="00835CF4"/>
    <w:rsid w:val="00857121"/>
    <w:rsid w:val="008804D7"/>
    <w:rsid w:val="008812A7"/>
    <w:rsid w:val="008966D8"/>
    <w:rsid w:val="00897CBD"/>
    <w:rsid w:val="008A2AE3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A0516"/>
    <w:rsid w:val="009B0C02"/>
    <w:rsid w:val="009D17AE"/>
    <w:rsid w:val="009D6178"/>
    <w:rsid w:val="009E0B1F"/>
    <w:rsid w:val="009E224A"/>
    <w:rsid w:val="009E6B3A"/>
    <w:rsid w:val="009F616B"/>
    <w:rsid w:val="00A00E24"/>
    <w:rsid w:val="00A20713"/>
    <w:rsid w:val="00A24EE5"/>
    <w:rsid w:val="00A25225"/>
    <w:rsid w:val="00A25A02"/>
    <w:rsid w:val="00A674CD"/>
    <w:rsid w:val="00A71F53"/>
    <w:rsid w:val="00A75F76"/>
    <w:rsid w:val="00A81FDF"/>
    <w:rsid w:val="00A842A7"/>
    <w:rsid w:val="00A85F34"/>
    <w:rsid w:val="00A94A28"/>
    <w:rsid w:val="00A95D47"/>
    <w:rsid w:val="00A97D20"/>
    <w:rsid w:val="00AA2A19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7381"/>
    <w:rsid w:val="00BC20F2"/>
    <w:rsid w:val="00BD2523"/>
    <w:rsid w:val="00BD41BD"/>
    <w:rsid w:val="00BE44DD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80055"/>
    <w:rsid w:val="00C8074E"/>
    <w:rsid w:val="00C81F9A"/>
    <w:rsid w:val="00C857B1"/>
    <w:rsid w:val="00C907BC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D3B8F"/>
    <w:rsid w:val="00CE1990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B069D"/>
    <w:rsid w:val="00DB18E7"/>
    <w:rsid w:val="00DB26F5"/>
    <w:rsid w:val="00DB6C58"/>
    <w:rsid w:val="00DC2393"/>
    <w:rsid w:val="00DC4B98"/>
    <w:rsid w:val="00DC7AAF"/>
    <w:rsid w:val="00DE0CE6"/>
    <w:rsid w:val="00DE0D03"/>
    <w:rsid w:val="00DE2F09"/>
    <w:rsid w:val="00DE4319"/>
    <w:rsid w:val="00DF43AF"/>
    <w:rsid w:val="00DF7EBB"/>
    <w:rsid w:val="00E0101A"/>
    <w:rsid w:val="00E025A1"/>
    <w:rsid w:val="00E102F9"/>
    <w:rsid w:val="00E129C0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55F8"/>
    <w:rsid w:val="00ED0442"/>
    <w:rsid w:val="00ED77EB"/>
    <w:rsid w:val="00EF406F"/>
    <w:rsid w:val="00F03E00"/>
    <w:rsid w:val="00F17AB1"/>
    <w:rsid w:val="00F27300"/>
    <w:rsid w:val="00F3167F"/>
    <w:rsid w:val="00F37083"/>
    <w:rsid w:val="00F63323"/>
    <w:rsid w:val="00F6716E"/>
    <w:rsid w:val="00F70823"/>
    <w:rsid w:val="00F71FB0"/>
    <w:rsid w:val="00F827B1"/>
    <w:rsid w:val="00F84E67"/>
    <w:rsid w:val="00F859FF"/>
    <w:rsid w:val="00F86CFD"/>
    <w:rsid w:val="00F96E86"/>
    <w:rsid w:val="00FA5BB6"/>
    <w:rsid w:val="00FB0AEB"/>
    <w:rsid w:val="00FD3343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2F24F-8823-4EF6-A5D6-E83B6F61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Mario</cp:lastModifiedBy>
  <cp:revision>2</cp:revision>
  <cp:lastPrinted>2022-04-28T14:36:00Z</cp:lastPrinted>
  <dcterms:created xsi:type="dcterms:W3CDTF">2022-04-28T14:37:00Z</dcterms:created>
  <dcterms:modified xsi:type="dcterms:W3CDTF">2022-04-28T14:37:00Z</dcterms:modified>
</cp:coreProperties>
</file>