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22" w:rsidRDefault="003E2465" w:rsidP="00061ED3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Ata da </w:t>
      </w:r>
      <w:r w:rsidR="00E43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Decima </w:t>
      </w:r>
      <w:r w:rsidR="00D36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Primeira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Reunião Ordinária da Terceira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Sessão Legislativa da Décima Quinta Legislatura da Câmara Municipal de Buritis-MG, realizada aos </w:t>
      </w:r>
      <w:r w:rsidR="00E439D4">
        <w:rPr>
          <w:rFonts w:ascii="Times New Roman" w:hAnsi="Times New Roman" w:cs="Times New Roman"/>
          <w:color w:val="000000" w:themeColor="text1"/>
          <w:sz w:val="28"/>
          <w:szCs w:val="28"/>
        </w:rPr>
        <w:t>dez</w:t>
      </w:r>
      <w:r w:rsidR="00D3605F">
        <w:rPr>
          <w:rFonts w:ascii="Times New Roman" w:hAnsi="Times New Roman" w:cs="Times New Roman"/>
          <w:color w:val="000000" w:themeColor="text1"/>
          <w:sz w:val="28"/>
          <w:szCs w:val="28"/>
        </w:rPr>
        <w:t>essete</w:t>
      </w:r>
      <w:r w:rsidR="00E43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dias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mês de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abril</w:t>
      </w:r>
      <w:r w:rsidRPr="000D6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ano de dois mil e vinte e três</w:t>
      </w:r>
      <w:r w:rsidR="00781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às vinte horas. </w:t>
      </w:r>
    </w:p>
    <w:p w:rsidR="00944C66" w:rsidRDefault="003E2465" w:rsidP="00061ED3">
      <w:pPr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D66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QUÓRUM DE ABERTURA: 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Constatada a presença d</w:t>
      </w:r>
      <w:r w:rsidR="00D36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os nove </w:t>
      </w:r>
      <w:r w:rsidRPr="000D6634">
        <w:rPr>
          <w:rFonts w:ascii="Times New Roman" w:hAnsi="Times New Roman" w:cs="Times New Roman"/>
          <w:bCs/>
          <w:sz w:val="28"/>
          <w:szCs w:val="28"/>
        </w:rPr>
        <w:t>vereadores</w:t>
      </w:r>
      <w:r w:rsidR="00A8200B">
        <w:rPr>
          <w:rFonts w:ascii="Times New Roman" w:hAnsi="Times New Roman" w:cs="Times New Roman"/>
          <w:bCs/>
          <w:sz w:val="28"/>
          <w:szCs w:val="28"/>
        </w:rPr>
        <w:t>. O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presidente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Albertinho Barbosa da Silva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declarou aberta a Sessão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convidou a Primeira Secretária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para fazer a leitura da Ata da reu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nião anterior, que após lida</w:t>
      </w:r>
      <w:r w:rsidRPr="000D6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foi aprovada.</w:t>
      </w:r>
      <w:r w:rsidRPr="000D66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EXPEDIENTE: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secretária fez a leitura do extrato das correspondências recebidas e expedidas.</w:t>
      </w:r>
      <w:r w:rsidR="00EE31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C011A" w:rsidRDefault="003E2465" w:rsidP="00061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6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APRESENTAÇÃO SEM DISCUSSÃO DE PROPOSIÇÃO: </w:t>
      </w:r>
      <w:r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781412">
        <w:rPr>
          <w:rFonts w:ascii="Times New Roman" w:hAnsi="Times New Roman" w:cs="Times New Roman"/>
          <w:b/>
          <w:bCs/>
          <w:sz w:val="28"/>
          <w:szCs w:val="28"/>
        </w:rPr>
        <w:t>a Wânia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apresentou </w:t>
      </w:r>
      <w:r w:rsidRPr="00254D82">
        <w:rPr>
          <w:rFonts w:ascii="Times New Roman" w:hAnsi="Times New Roman" w:cs="Times New Roman"/>
          <w:bCs/>
          <w:sz w:val="28"/>
          <w:szCs w:val="28"/>
        </w:rPr>
        <w:t xml:space="preserve">Projeto de Lei </w:t>
      </w:r>
      <w:r w:rsidR="0067491D">
        <w:rPr>
          <w:rFonts w:ascii="Times New Roman" w:hAnsi="Times New Roman" w:cs="Times New Roman"/>
          <w:bCs/>
          <w:sz w:val="28"/>
          <w:szCs w:val="28"/>
        </w:rPr>
        <w:t>que dispõe sobre adoção de medidas nas escolas da rede pública municipal de ensino do município de Buritis que proporcione segurança aos alunos no ambiente escolar. Vereador Fláv</w:t>
      </w:r>
      <w:r w:rsidR="008F258E">
        <w:rPr>
          <w:rFonts w:ascii="Times New Roman" w:hAnsi="Times New Roman" w:cs="Times New Roman"/>
          <w:bCs/>
          <w:sz w:val="28"/>
          <w:szCs w:val="28"/>
        </w:rPr>
        <w:t>io Galvão apresentou as</w:t>
      </w:r>
      <w:r w:rsidR="0067491D">
        <w:rPr>
          <w:rFonts w:ascii="Times New Roman" w:hAnsi="Times New Roman" w:cs="Times New Roman"/>
          <w:bCs/>
          <w:sz w:val="28"/>
          <w:szCs w:val="28"/>
        </w:rPr>
        <w:t xml:space="preserve"> Emenda</w:t>
      </w:r>
      <w:r w:rsidR="00944C66">
        <w:rPr>
          <w:rFonts w:ascii="Times New Roman" w:hAnsi="Times New Roman" w:cs="Times New Roman"/>
          <w:bCs/>
          <w:sz w:val="28"/>
          <w:szCs w:val="28"/>
        </w:rPr>
        <w:t>s</w:t>
      </w:r>
      <w:r w:rsidR="0067491D">
        <w:rPr>
          <w:rFonts w:ascii="Times New Roman" w:hAnsi="Times New Roman" w:cs="Times New Roman"/>
          <w:bCs/>
          <w:sz w:val="28"/>
          <w:szCs w:val="28"/>
        </w:rPr>
        <w:t xml:space="preserve"> Modificativas 01, 02 e 03 ao PLC Nº 11/2022; Emenda Supressiva 01 e Emenda de Redação 01 </w:t>
      </w:r>
      <w:r w:rsidR="002F5ACD">
        <w:rPr>
          <w:rFonts w:ascii="Times New Roman" w:hAnsi="Times New Roman" w:cs="Times New Roman"/>
          <w:bCs/>
          <w:sz w:val="28"/>
          <w:szCs w:val="28"/>
        </w:rPr>
        <w:t xml:space="preserve">ambas </w:t>
      </w:r>
      <w:r w:rsidR="0067491D">
        <w:rPr>
          <w:rFonts w:ascii="Times New Roman" w:hAnsi="Times New Roman" w:cs="Times New Roman"/>
          <w:bCs/>
          <w:sz w:val="28"/>
          <w:szCs w:val="28"/>
        </w:rPr>
        <w:t xml:space="preserve">ao PLC Nº 11/2023. Vereadora Sibele apresentou </w:t>
      </w:r>
      <w:r w:rsidR="008F258E">
        <w:rPr>
          <w:rFonts w:ascii="Times New Roman" w:hAnsi="Times New Roman" w:cs="Times New Roman"/>
          <w:bCs/>
          <w:sz w:val="28"/>
          <w:szCs w:val="28"/>
        </w:rPr>
        <w:t xml:space="preserve">as </w:t>
      </w:r>
      <w:r w:rsidR="005B17C0">
        <w:rPr>
          <w:rFonts w:ascii="Times New Roman" w:hAnsi="Times New Roman" w:cs="Times New Roman"/>
          <w:bCs/>
          <w:sz w:val="28"/>
          <w:szCs w:val="28"/>
        </w:rPr>
        <w:t xml:space="preserve">Indicações </w:t>
      </w:r>
      <w:r w:rsidR="00AC011A">
        <w:rPr>
          <w:rFonts w:ascii="Times New Roman" w:hAnsi="Times New Roman" w:cs="Times New Roman"/>
          <w:bCs/>
          <w:sz w:val="28"/>
          <w:szCs w:val="28"/>
        </w:rPr>
        <w:t>de N</w:t>
      </w:r>
      <w:r w:rsidR="005B17C0">
        <w:rPr>
          <w:rFonts w:ascii="Times New Roman" w:hAnsi="Times New Roman" w:cs="Times New Roman"/>
          <w:bCs/>
          <w:sz w:val="28"/>
          <w:szCs w:val="28"/>
        </w:rPr>
        <w:t>º 025</w:t>
      </w:r>
      <w:r w:rsidR="002F5ACD">
        <w:rPr>
          <w:rFonts w:ascii="Times New Roman" w:hAnsi="Times New Roman" w:cs="Times New Roman"/>
          <w:bCs/>
          <w:sz w:val="28"/>
          <w:szCs w:val="28"/>
        </w:rPr>
        <w:t>,</w:t>
      </w:r>
      <w:r w:rsidR="005B17C0">
        <w:rPr>
          <w:rFonts w:ascii="Times New Roman" w:hAnsi="Times New Roman" w:cs="Times New Roman"/>
          <w:bCs/>
          <w:sz w:val="28"/>
          <w:szCs w:val="28"/>
        </w:rPr>
        <w:t xml:space="preserve"> 026 e 027. Vere</w:t>
      </w:r>
      <w:r w:rsidR="00AC011A">
        <w:rPr>
          <w:rFonts w:ascii="Times New Roman" w:hAnsi="Times New Roman" w:cs="Times New Roman"/>
          <w:bCs/>
          <w:sz w:val="28"/>
          <w:szCs w:val="28"/>
        </w:rPr>
        <w:t xml:space="preserve">adora Nílvia Prisco apresentou </w:t>
      </w:r>
      <w:r w:rsidR="005B17C0">
        <w:rPr>
          <w:rFonts w:ascii="Times New Roman" w:hAnsi="Times New Roman" w:cs="Times New Roman"/>
          <w:bCs/>
          <w:sz w:val="28"/>
          <w:szCs w:val="28"/>
        </w:rPr>
        <w:t xml:space="preserve">Projeto de Lei Nº 013/2023 que dispões sobre a </w:t>
      </w:r>
      <w:proofErr w:type="spellStart"/>
      <w:r w:rsidR="005B17C0">
        <w:rPr>
          <w:rFonts w:ascii="Times New Roman" w:hAnsi="Times New Roman" w:cs="Times New Roman"/>
          <w:bCs/>
          <w:sz w:val="28"/>
          <w:szCs w:val="28"/>
        </w:rPr>
        <w:t>LDO</w:t>
      </w:r>
      <w:proofErr w:type="spellEnd"/>
      <w:r w:rsidR="005B17C0">
        <w:rPr>
          <w:rFonts w:ascii="Times New Roman" w:hAnsi="Times New Roman" w:cs="Times New Roman"/>
          <w:bCs/>
          <w:sz w:val="28"/>
          <w:szCs w:val="28"/>
        </w:rPr>
        <w:t xml:space="preserve"> – de autoria do </w:t>
      </w:r>
      <w:r w:rsidR="00AC011A">
        <w:rPr>
          <w:rFonts w:ascii="Times New Roman" w:hAnsi="Times New Roman" w:cs="Times New Roman"/>
          <w:bCs/>
          <w:sz w:val="28"/>
          <w:szCs w:val="28"/>
        </w:rPr>
        <w:t>Prefeito</w:t>
      </w:r>
      <w:r w:rsidR="005B17C0">
        <w:rPr>
          <w:rFonts w:ascii="Times New Roman" w:hAnsi="Times New Roman" w:cs="Times New Roman"/>
          <w:bCs/>
          <w:sz w:val="28"/>
          <w:szCs w:val="28"/>
        </w:rPr>
        <w:t xml:space="preserve"> Municipal; e </w:t>
      </w:r>
      <w:r w:rsidR="00AC011A">
        <w:rPr>
          <w:rFonts w:ascii="Times New Roman" w:hAnsi="Times New Roman" w:cs="Times New Roman"/>
          <w:bCs/>
          <w:sz w:val="28"/>
          <w:szCs w:val="28"/>
        </w:rPr>
        <w:t xml:space="preserve">Projeto de Lei Complementar Nº 004/2023 que dispõe sobre gratificação aos agentes comunitários de saúde e agente de endemias – de autoria do Prefeito Municipal.    </w:t>
      </w:r>
    </w:p>
    <w:p w:rsidR="00AA3717" w:rsidRDefault="003E2465" w:rsidP="00061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634">
        <w:rPr>
          <w:rFonts w:ascii="Times New Roman" w:hAnsi="Times New Roman" w:cs="Times New Roman"/>
          <w:b/>
          <w:sz w:val="28"/>
          <w:szCs w:val="28"/>
        </w:rPr>
        <w:t>ASSUNTOS URGENTES OU RELEVANTES</w:t>
      </w:r>
      <w:r w:rsidRPr="000D663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22FE4">
        <w:rPr>
          <w:rFonts w:ascii="Times New Roman" w:hAnsi="Times New Roman" w:cs="Times New Roman"/>
          <w:bCs/>
          <w:sz w:val="28"/>
          <w:szCs w:val="28"/>
        </w:rPr>
        <w:t>Usaram da palavra os vereadores: Flávio Galvão, Professora Sibele, Professor Branquinh</w:t>
      </w:r>
      <w:r w:rsidR="00AA3717">
        <w:rPr>
          <w:rFonts w:ascii="Times New Roman" w:hAnsi="Times New Roman" w:cs="Times New Roman"/>
          <w:bCs/>
          <w:sz w:val="28"/>
          <w:szCs w:val="28"/>
        </w:rPr>
        <w:t>o, Wendel Durães, Nílvia Prisco e</w:t>
      </w:r>
      <w:r w:rsidR="00D22FE4">
        <w:rPr>
          <w:rFonts w:ascii="Times New Roman" w:hAnsi="Times New Roman" w:cs="Times New Roman"/>
          <w:bCs/>
          <w:sz w:val="28"/>
          <w:szCs w:val="28"/>
        </w:rPr>
        <w:t xml:space="preserve"> Geldo da Mariquita</w:t>
      </w:r>
      <w:r w:rsidR="00AA3717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0" w:name="_GoBack"/>
      <w:bookmarkEnd w:id="0"/>
      <w:r w:rsidR="00AA3717">
        <w:rPr>
          <w:rFonts w:ascii="Times New Roman" w:hAnsi="Times New Roman" w:cs="Times New Roman"/>
          <w:bCs/>
          <w:sz w:val="28"/>
          <w:szCs w:val="28"/>
        </w:rPr>
        <w:t>O Presidente da Câmara vereador Professor Branquinho fez a leitura do despacho de não recebimento da Proposta de Emenda à Lei Orgânica Nº 03/2023 por tratar-se de matéria já rejeitada nesta Sessão Legislativa.</w:t>
      </w:r>
    </w:p>
    <w:p w:rsidR="00AA3717" w:rsidRDefault="00AA3717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A3717">
        <w:rPr>
          <w:rFonts w:ascii="Times New Roman" w:hAnsi="Times New Roman" w:cs="Times New Roman"/>
          <w:b/>
          <w:bCs/>
          <w:sz w:val="28"/>
          <w:szCs w:val="28"/>
        </w:rPr>
        <w:t>Tribuna Livre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A371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senhora </w:t>
      </w:r>
      <w:r w:rsidRPr="00AA371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Dirce Aida Francisco Ribeiro Melo, </w:t>
      </w:r>
      <w:r w:rsidRPr="00AA371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do SINDACS-ACE, juntamente com o senhor </w:t>
      </w:r>
      <w:r w:rsidRPr="00AA371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João Bosco Eleutério</w:t>
      </w:r>
      <w:r w:rsidRPr="00AA371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vice-presidente da CONACS, </w:t>
      </w:r>
      <w:r w:rsidR="0074115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fizeram uso da </w:t>
      </w:r>
      <w:r w:rsidRPr="00AA371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Tribuna Livre, para falar sobre a regulamentação do piso salarial dos Agentes Comunitários de Saúde e Agentes de Combate às Endemias de Buritis-MG. </w:t>
      </w:r>
      <w:r w:rsidR="0074115A">
        <w:rPr>
          <w:rFonts w:ascii="Times New Roman" w:eastAsia="Times New Roman" w:hAnsi="Times New Roman" w:cs="Times New Roman"/>
          <w:sz w:val="28"/>
          <w:szCs w:val="28"/>
          <w:lang w:eastAsia="pt-BR"/>
        </w:rPr>
        <w:t>Na oportunidade esclareceram que o município de Buritis está perdendo recursos por não providenciar a regulamentação do piso salarial. Falou do Projeto Lei Complementar Nº 004/2023. Disse que já é uma conquista temporária até que seja solucionada a questão. Disse que o projeto sinaliza que o prefeito irá regulamentar o piso salarial.</w:t>
      </w:r>
    </w:p>
    <w:p w:rsidR="00294850" w:rsidRPr="00294850" w:rsidRDefault="00294850" w:rsidP="00061ED3">
      <w:pPr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850">
        <w:rPr>
          <w:rFonts w:ascii="Times New Roman" w:hAnsi="Times New Roman" w:cs="Times New Roman"/>
          <w:bCs/>
          <w:sz w:val="28"/>
          <w:szCs w:val="28"/>
        </w:rPr>
        <w:t>Conforme</w:t>
      </w:r>
      <w:r>
        <w:rPr>
          <w:rFonts w:ascii="Times New Roman" w:hAnsi="Times New Roman" w:cs="Times New Roman"/>
          <w:bCs/>
          <w:sz w:val="28"/>
          <w:szCs w:val="28"/>
        </w:rPr>
        <w:t xml:space="preserve"> sugestão</w:t>
      </w:r>
      <w:r w:rsidR="00F5508B">
        <w:rPr>
          <w:rFonts w:ascii="Times New Roman" w:hAnsi="Times New Roman" w:cs="Times New Roman"/>
          <w:bCs/>
          <w:sz w:val="28"/>
          <w:szCs w:val="28"/>
        </w:rPr>
        <w:t xml:space="preserve"> da senhora Dirce Aida, no sentido de </w:t>
      </w:r>
      <w:proofErr w:type="gramStart"/>
      <w:r w:rsidR="00F5508B">
        <w:rPr>
          <w:rFonts w:ascii="Times New Roman" w:hAnsi="Times New Roman" w:cs="Times New Roman"/>
          <w:bCs/>
          <w:sz w:val="28"/>
          <w:szCs w:val="28"/>
        </w:rPr>
        <w:t>agilizar</w:t>
      </w:r>
      <w:proofErr w:type="gramEnd"/>
      <w:r w:rsidR="00F5508B">
        <w:rPr>
          <w:rFonts w:ascii="Times New Roman" w:hAnsi="Times New Roman" w:cs="Times New Roman"/>
          <w:bCs/>
          <w:sz w:val="28"/>
          <w:szCs w:val="28"/>
        </w:rPr>
        <w:t xml:space="preserve"> a tramitação do Projeto de Lei Complementar 004/2023, a vereadora Nílvia Prisco solicitou que esta matéria fosse analisada de forma conjunta pelas comissões; o presidente da Câmara Professor Branquinho acatou as sugestõe</w:t>
      </w:r>
      <w:r w:rsidR="008F258E">
        <w:rPr>
          <w:rFonts w:ascii="Times New Roman" w:hAnsi="Times New Roman" w:cs="Times New Roman"/>
          <w:bCs/>
          <w:sz w:val="28"/>
          <w:szCs w:val="28"/>
        </w:rPr>
        <w:t>s e convocou</w:t>
      </w:r>
      <w:r w:rsidR="00F5508B">
        <w:rPr>
          <w:rFonts w:ascii="Times New Roman" w:hAnsi="Times New Roman" w:cs="Times New Roman"/>
          <w:bCs/>
          <w:sz w:val="28"/>
          <w:szCs w:val="28"/>
        </w:rPr>
        <w:t xml:space="preserve"> as comissões de Legislação, Finanças e Urbanismo, para reunirem conjuntamente na próxima segunda feira, para deliberarem sobre este projeto.</w:t>
      </w:r>
    </w:p>
    <w:p w:rsidR="00AF4898" w:rsidRPr="00955436" w:rsidRDefault="003E2465" w:rsidP="00061ED3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54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009554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EGUNDA PARTE: </w:t>
      </w:r>
    </w:p>
    <w:p w:rsidR="00955436" w:rsidRPr="00955436" w:rsidRDefault="00AF4898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55436">
        <w:rPr>
          <w:rFonts w:ascii="Times New Roman" w:eastAsia="Calibri" w:hAnsi="Times New Roman" w:cs="Times New Roman"/>
          <w:b/>
          <w:sz w:val="28"/>
          <w:szCs w:val="28"/>
        </w:rPr>
        <w:t>Primeira discussão e votação do Projeto de Lei nº 10/2023</w:t>
      </w:r>
      <w:r w:rsidRPr="0095543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>Dispõe sobre a obrigatoriedade de reserva de percentual de vagas para pessoa com deficiência em todos os editais de processos seletivos simplificados</w:t>
      </w:r>
      <w:r w:rsidRPr="00955436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. 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>De autoria da vereadora Sibele Santos de Freitas. Projeto aprovado por sete votos favoráveis</w:t>
      </w:r>
      <w:r w:rsidR="00955436"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nenhum voto contrário.</w:t>
      </w:r>
    </w:p>
    <w:p w:rsidR="008A7296" w:rsidRDefault="00955436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55436">
        <w:rPr>
          <w:rFonts w:ascii="Times New Roman" w:eastAsia="Calibri" w:hAnsi="Times New Roman" w:cs="Times New Roman"/>
          <w:b/>
          <w:sz w:val="28"/>
          <w:szCs w:val="28"/>
        </w:rPr>
        <w:t xml:space="preserve">Primeira discussão e votação do Projeto de Lei nº 11/2023 </w:t>
      </w:r>
      <w:r w:rsidRPr="0095543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D</w:t>
      </w:r>
      <w:r w:rsidRPr="00955436">
        <w:rPr>
          <w:rFonts w:ascii="Times New Roman" w:eastAsia="Calibri" w:hAnsi="Times New Roman" w:cs="Times New Roman"/>
          <w:sz w:val="28"/>
          <w:szCs w:val="28"/>
        </w:rPr>
        <w:t xml:space="preserve">ispõe sobre a prevenção e o combate ao assédio moral e sexual nos órgãos da administração pública direta, indireta e </w:t>
      </w:r>
      <w:r w:rsidRPr="00955436">
        <w:rPr>
          <w:rFonts w:ascii="Times New Roman" w:eastAsia="Calibri" w:hAnsi="Times New Roman" w:cs="Times New Roman"/>
          <w:sz w:val="28"/>
          <w:szCs w:val="28"/>
        </w:rPr>
        <w:lastRenderedPageBreak/>
        <w:t>autárquica no município de buritis, estado de minas gerais e dá outras providências. De autoria da vereadora Wania Araujo de Sousa Lemos.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sete votos favoráveis e nenhum voto contrário.</w:t>
      </w:r>
    </w:p>
    <w:p w:rsidR="008A7296" w:rsidRDefault="008A7296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A7296">
        <w:rPr>
          <w:rFonts w:ascii="Times New Roman" w:eastAsia="Calibri" w:hAnsi="Times New Roman" w:cs="Times New Roman"/>
          <w:b/>
          <w:sz w:val="28"/>
          <w:szCs w:val="28"/>
        </w:rPr>
        <w:t>Primeira discussão e votação do Projeto de Lei nº 12/2023</w:t>
      </w:r>
      <w:r w:rsidRPr="008A7296">
        <w:rPr>
          <w:rFonts w:ascii="Times New Roman" w:eastAsia="Calibri" w:hAnsi="Times New Roman" w:cs="Times New Roman"/>
          <w:sz w:val="28"/>
          <w:szCs w:val="28"/>
        </w:rPr>
        <w:t xml:space="preserve"> – Autoriza o Poder Executivo a instalar Bancos de Leite Materno, na forma que especifica</w:t>
      </w:r>
      <w:r w:rsidRPr="008A729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8A7296">
        <w:rPr>
          <w:rFonts w:ascii="Times New Roman" w:eastAsia="Calibri" w:hAnsi="Times New Roman" w:cs="Times New Roman"/>
          <w:sz w:val="28"/>
          <w:szCs w:val="28"/>
        </w:rPr>
        <w:t xml:space="preserve"> De autoria do vereador Wendel Durães.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sete votos favoráveis e nenhum voto contrário.</w:t>
      </w:r>
    </w:p>
    <w:p w:rsidR="00222EEB" w:rsidRDefault="008A7296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A729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Segunda</w:t>
      </w:r>
      <w:r w:rsidRPr="008A729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discussão e votação do Projeto de Resolução nº 03/2023</w:t>
      </w:r>
      <w:r w:rsidRPr="008A72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Cria a Procuradoria Especial da Mulher no âmbito da Câmara Municipal de Buritis-MG. De autoria da vereadora Wania Araujo de Sousa Lemos.</w:t>
      </w:r>
      <w:r w:rsidR="00222EE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22EEB"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aprovado por sete votos favoráveis e nenhum voto contrário.</w:t>
      </w:r>
    </w:p>
    <w:p w:rsidR="00222EEB" w:rsidRDefault="00222EEB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22EE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Única discussão e votação da Indicação Nº 21/2023</w:t>
      </w:r>
      <w:r w:rsidRPr="00222EE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Sugere ao Poder Executivo Municipal para que através da Secretaria competente, que possa ser instalado câmeras de segurança e a contratação de vigias em todos os períodos matutino e vespertino nas escolas municipais, </w:t>
      </w:r>
      <w:proofErr w:type="spellStart"/>
      <w:r w:rsidRPr="00222EEB">
        <w:rPr>
          <w:rFonts w:ascii="Times New Roman" w:eastAsia="Times New Roman" w:hAnsi="Times New Roman" w:cs="Times New Roman"/>
          <w:sz w:val="28"/>
          <w:szCs w:val="28"/>
          <w:lang w:eastAsia="pt-BR"/>
        </w:rPr>
        <w:t>cemeis</w:t>
      </w:r>
      <w:proofErr w:type="spellEnd"/>
      <w:r w:rsidRPr="00222EE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zonas urbana e rural.</w:t>
      </w:r>
      <w:r w:rsidRPr="00222EEB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 </w:t>
      </w:r>
      <w:r w:rsidRPr="00222EEB">
        <w:rPr>
          <w:rFonts w:ascii="Times New Roman" w:eastAsia="Times New Roman" w:hAnsi="Times New Roman" w:cs="Times New Roman"/>
          <w:sz w:val="28"/>
          <w:szCs w:val="28"/>
          <w:lang w:eastAsia="pt-BR"/>
        </w:rPr>
        <w:t>De autoria da vereadora Sibele Santos de Freitas.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Indicação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aprov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ada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sete votos favoráveis e nenhum voto contrário.</w:t>
      </w:r>
    </w:p>
    <w:p w:rsidR="005269E7" w:rsidRDefault="009F0606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06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Única discussão e votação da Indicação Nº 22/2023</w:t>
      </w:r>
      <w:r w:rsidRPr="009F06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Sugere ao Poder Executivo Municipal para que através da Secretaria competente, que possa instalar </w:t>
      </w:r>
      <w:proofErr w:type="gramStart"/>
      <w:r w:rsidRPr="009F0606">
        <w:rPr>
          <w:rFonts w:ascii="Times New Roman" w:eastAsia="Times New Roman" w:hAnsi="Times New Roman" w:cs="Times New Roman"/>
          <w:sz w:val="28"/>
          <w:szCs w:val="28"/>
          <w:lang w:eastAsia="pt-BR"/>
        </w:rPr>
        <w:t>um quebra-molas na Avenida Minas Gerais</w:t>
      </w:r>
      <w:proofErr w:type="gramEnd"/>
      <w:r w:rsidRPr="009F06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esquina com a Rua Serra Bonita centro</w:t>
      </w:r>
      <w:r w:rsidRPr="009F0606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. </w:t>
      </w:r>
      <w:r w:rsidRPr="009F0606">
        <w:rPr>
          <w:rFonts w:ascii="Times New Roman" w:eastAsia="Times New Roman" w:hAnsi="Times New Roman" w:cs="Times New Roman"/>
          <w:sz w:val="28"/>
          <w:szCs w:val="28"/>
          <w:lang w:eastAsia="pt-BR"/>
        </w:rPr>
        <w:t>De autoria da vereadora Sibele Santos de Freitas.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Indicação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aprov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ada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sete votos favoráveis e nenhum voto contrário.</w:t>
      </w:r>
    </w:p>
    <w:p w:rsidR="005269E7" w:rsidRDefault="005269E7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presidente da Câmara passou </w:t>
      </w:r>
      <w:r w:rsidRPr="005269E7">
        <w:rPr>
          <w:rFonts w:ascii="Times New Roman" w:hAnsi="Times New Roman" w:cs="Times New Roman"/>
          <w:sz w:val="28"/>
          <w:szCs w:val="28"/>
        </w:rPr>
        <w:t>a presidência para vereadora Wania (Vice-Presidente), para que presida a discussão e votação de Matéria de minha autoria.</w:t>
      </w:r>
    </w:p>
    <w:p w:rsidR="005269E7" w:rsidRDefault="005269E7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269E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Única discussão e votação da Indicação Nº 23/2023</w:t>
      </w:r>
      <w:r w:rsidRPr="005269E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Sugere ao governo municipal que faça uma extensão do Programa Pão e Leite para </w:t>
      </w:r>
      <w:proofErr w:type="gramStart"/>
      <w:r w:rsidRPr="005269E7">
        <w:rPr>
          <w:rFonts w:ascii="Times New Roman" w:eastAsia="Times New Roman" w:hAnsi="Times New Roman" w:cs="Times New Roman"/>
          <w:sz w:val="28"/>
          <w:szCs w:val="28"/>
          <w:lang w:eastAsia="pt-BR"/>
        </w:rPr>
        <w:t>as Vila e Distritos do município de Buritis</w:t>
      </w:r>
      <w:proofErr w:type="gramEnd"/>
      <w:r w:rsidRPr="005269E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Pr="005269E7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 xml:space="preserve"> </w:t>
      </w:r>
      <w:r w:rsidRPr="005269E7">
        <w:rPr>
          <w:rFonts w:ascii="Times New Roman" w:eastAsia="Times New Roman" w:hAnsi="Times New Roman" w:cs="Times New Roman"/>
          <w:sz w:val="28"/>
          <w:szCs w:val="28"/>
          <w:lang w:eastAsia="pt-BR"/>
        </w:rPr>
        <w:t>De autoria do vereador Professor Branquinho</w:t>
      </w:r>
      <w:r w:rsidRPr="003D5DCD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Indicação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aprov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ada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sete votos favoráveis e nenhum voto contrário.</w:t>
      </w:r>
    </w:p>
    <w:p w:rsidR="007C40C5" w:rsidRDefault="007C40C5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C40C5">
        <w:rPr>
          <w:rFonts w:ascii="Times New Roman" w:eastAsia="Times New Roman" w:hAnsi="Times New Roman" w:cs="Times New Roman"/>
          <w:sz w:val="28"/>
          <w:szCs w:val="28"/>
          <w:lang w:eastAsia="pt-BR"/>
        </w:rPr>
        <w:t>A vereadora Wania devolveu a presidência ao vereador Professor Branquinho.</w:t>
      </w:r>
    </w:p>
    <w:p w:rsidR="00AE4C68" w:rsidRDefault="00AE4C68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4C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Única discussão e votação da </w:t>
      </w:r>
      <w:r w:rsidRPr="00AE4C68">
        <w:rPr>
          <w:rFonts w:ascii="Times New Roman" w:hAnsi="Times New Roman" w:cs="Times New Roman"/>
          <w:b/>
          <w:sz w:val="28"/>
          <w:szCs w:val="28"/>
        </w:rPr>
        <w:t xml:space="preserve">Indicação Nº 024/2023 - </w:t>
      </w:r>
      <w:r w:rsidRPr="00AE4C68">
        <w:rPr>
          <w:rFonts w:ascii="Times New Roman" w:hAnsi="Times New Roman" w:cs="Times New Roman"/>
          <w:sz w:val="28"/>
          <w:szCs w:val="28"/>
        </w:rPr>
        <w:t>Sugere ao Executivo Municipal a colocação de lâmpadas de LED no bairro Canaã e o recapeamento do asfalto nas ruas e avenidas do bairro Veredas. De autoria dos vereadores: Nílvia, Ozanan e Wendel.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Indicação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aprov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ada</w:t>
      </w:r>
      <w:r w:rsidRPr="009554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sete votos favoráveis e nenhum voto contrário.</w:t>
      </w:r>
    </w:p>
    <w:p w:rsidR="00AE4C68" w:rsidRDefault="00294850" w:rsidP="00061ED3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485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LIDERANÇAS PARTIDÁRIAS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Houve consenso entre os lideres partidários em dispensarem o uso da palavra. </w:t>
      </w:r>
    </w:p>
    <w:p w:rsidR="003E2465" w:rsidRPr="0002778D" w:rsidRDefault="003E2465" w:rsidP="00061ED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2778D">
        <w:rPr>
          <w:rFonts w:ascii="Times New Roman" w:hAnsi="Times New Roman" w:cs="Times New Roman"/>
          <w:b/>
          <w:sz w:val="28"/>
          <w:szCs w:val="28"/>
        </w:rPr>
        <w:t>QUÓRUM DE ENCERRAMENTO:</w:t>
      </w:r>
      <w:r w:rsidRPr="0002778D">
        <w:rPr>
          <w:rFonts w:ascii="Times New Roman" w:hAnsi="Times New Roman" w:cs="Times New Roman"/>
          <w:sz w:val="28"/>
          <w:szCs w:val="28"/>
        </w:rPr>
        <w:t xml:space="preserve"> Constatada a presença de </w:t>
      </w:r>
      <w:r w:rsidR="00294850">
        <w:rPr>
          <w:rFonts w:ascii="Times New Roman" w:hAnsi="Times New Roman" w:cs="Times New Roman"/>
          <w:sz w:val="28"/>
          <w:szCs w:val="28"/>
        </w:rPr>
        <w:t>oito</w:t>
      </w:r>
      <w:r w:rsidRPr="00DC7626">
        <w:rPr>
          <w:rFonts w:ascii="Times New Roman" w:hAnsi="Times New Roman" w:cs="Times New Roman"/>
          <w:sz w:val="28"/>
          <w:szCs w:val="28"/>
        </w:rPr>
        <w:t xml:space="preserve"> </w:t>
      </w:r>
      <w:r w:rsidRPr="0002778D">
        <w:rPr>
          <w:rFonts w:ascii="Times New Roman" w:hAnsi="Times New Roman" w:cs="Times New Roman"/>
          <w:sz w:val="28"/>
          <w:szCs w:val="28"/>
        </w:rPr>
        <w:t>vereadores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4850">
        <w:rPr>
          <w:rFonts w:ascii="Times New Roman" w:hAnsi="Times New Roman" w:cs="Times New Roman"/>
          <w:sz w:val="28"/>
          <w:szCs w:val="28"/>
        </w:rPr>
        <w:t>o vereador Faguinho afastou da reunião devido fortes sintomas gripal. N</w:t>
      </w:r>
      <w:r w:rsidRPr="0002778D">
        <w:rPr>
          <w:rFonts w:ascii="Times New Roman" w:hAnsi="Times New Roman" w:cs="Times New Roman"/>
          <w:sz w:val="28"/>
          <w:szCs w:val="28"/>
        </w:rPr>
        <w:t xml:space="preserve">ada mais havendo, encerrou a reunião e para constar </w:t>
      </w:r>
      <w:proofErr w:type="gramStart"/>
      <w:r w:rsidRPr="0002778D">
        <w:rPr>
          <w:rFonts w:ascii="Times New Roman" w:hAnsi="Times New Roman" w:cs="Times New Roman"/>
          <w:sz w:val="28"/>
          <w:szCs w:val="28"/>
        </w:rPr>
        <w:t>assino eu</w:t>
      </w:r>
      <w:proofErr w:type="gramEnd"/>
      <w:r w:rsidRPr="0002778D">
        <w:rPr>
          <w:rFonts w:ascii="Times New Roman" w:hAnsi="Times New Roman" w:cs="Times New Roman"/>
          <w:sz w:val="28"/>
          <w:szCs w:val="28"/>
        </w:rPr>
        <w:t xml:space="preserve">, Sibele Santos de Freitas, Primeira Secretária e Albertino Barbosa da Silva, Presidente da Câmara, Sala de Sessões </w:t>
      </w:r>
      <w:r w:rsidR="00294850">
        <w:rPr>
          <w:rFonts w:ascii="Times New Roman" w:hAnsi="Times New Roman" w:cs="Times New Roman"/>
          <w:sz w:val="28"/>
          <w:szCs w:val="28"/>
        </w:rPr>
        <w:t>17</w:t>
      </w:r>
      <w:r w:rsidR="00E439D4">
        <w:rPr>
          <w:rFonts w:ascii="Times New Roman" w:hAnsi="Times New Roman" w:cs="Times New Roman"/>
          <w:sz w:val="28"/>
          <w:szCs w:val="28"/>
        </w:rPr>
        <w:t xml:space="preserve"> </w:t>
      </w:r>
      <w:r w:rsidRPr="0002778D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abril</w:t>
      </w:r>
      <w:r w:rsidRPr="0002778D">
        <w:rPr>
          <w:rFonts w:ascii="Times New Roman" w:hAnsi="Times New Roman" w:cs="Times New Roman"/>
          <w:sz w:val="28"/>
          <w:szCs w:val="28"/>
        </w:rPr>
        <w:t xml:space="preserve"> de 2023.</w:t>
      </w:r>
    </w:p>
    <w:p w:rsidR="002E418C" w:rsidRDefault="002E418C" w:rsidP="00061ED3">
      <w:pPr>
        <w:ind w:right="-1"/>
      </w:pPr>
    </w:p>
    <w:sectPr w:rsidR="002E418C" w:rsidSect="00944C66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65"/>
    <w:rsid w:val="00061ED3"/>
    <w:rsid w:val="000E7C40"/>
    <w:rsid w:val="00110133"/>
    <w:rsid w:val="00222EEB"/>
    <w:rsid w:val="00245645"/>
    <w:rsid w:val="00294850"/>
    <w:rsid w:val="002E2117"/>
    <w:rsid w:val="002E418C"/>
    <w:rsid w:val="002F5ACD"/>
    <w:rsid w:val="003049FF"/>
    <w:rsid w:val="0036639D"/>
    <w:rsid w:val="00371C13"/>
    <w:rsid w:val="003A7070"/>
    <w:rsid w:val="003E2465"/>
    <w:rsid w:val="00436322"/>
    <w:rsid w:val="005269E7"/>
    <w:rsid w:val="00562D1A"/>
    <w:rsid w:val="005B17C0"/>
    <w:rsid w:val="005C2039"/>
    <w:rsid w:val="006649A3"/>
    <w:rsid w:val="0067491D"/>
    <w:rsid w:val="00680D81"/>
    <w:rsid w:val="006C023C"/>
    <w:rsid w:val="006D7A45"/>
    <w:rsid w:val="00737349"/>
    <w:rsid w:val="0074115A"/>
    <w:rsid w:val="00747073"/>
    <w:rsid w:val="0076419F"/>
    <w:rsid w:val="00781412"/>
    <w:rsid w:val="007C40C5"/>
    <w:rsid w:val="00801378"/>
    <w:rsid w:val="00802944"/>
    <w:rsid w:val="00825A18"/>
    <w:rsid w:val="0084341F"/>
    <w:rsid w:val="008A7296"/>
    <w:rsid w:val="008F258E"/>
    <w:rsid w:val="0092017D"/>
    <w:rsid w:val="00921D95"/>
    <w:rsid w:val="00931BAC"/>
    <w:rsid w:val="00944C66"/>
    <w:rsid w:val="009514C2"/>
    <w:rsid w:val="00955436"/>
    <w:rsid w:val="009C48CE"/>
    <w:rsid w:val="009F0606"/>
    <w:rsid w:val="00A8200B"/>
    <w:rsid w:val="00A84693"/>
    <w:rsid w:val="00AA3717"/>
    <w:rsid w:val="00AC011A"/>
    <w:rsid w:val="00AE4C68"/>
    <w:rsid w:val="00AF37AA"/>
    <w:rsid w:val="00AF4898"/>
    <w:rsid w:val="00B2350D"/>
    <w:rsid w:val="00B60D00"/>
    <w:rsid w:val="00B848C8"/>
    <w:rsid w:val="00C20726"/>
    <w:rsid w:val="00C822E7"/>
    <w:rsid w:val="00C95497"/>
    <w:rsid w:val="00CE2DBA"/>
    <w:rsid w:val="00D22FE4"/>
    <w:rsid w:val="00D3605F"/>
    <w:rsid w:val="00D96FC2"/>
    <w:rsid w:val="00DC7626"/>
    <w:rsid w:val="00E439D4"/>
    <w:rsid w:val="00E752CA"/>
    <w:rsid w:val="00E77698"/>
    <w:rsid w:val="00E8512D"/>
    <w:rsid w:val="00EB655D"/>
    <w:rsid w:val="00EC085C"/>
    <w:rsid w:val="00EE31B4"/>
    <w:rsid w:val="00F5508B"/>
    <w:rsid w:val="00F5642A"/>
    <w:rsid w:val="00F9569D"/>
    <w:rsid w:val="00FC6A33"/>
    <w:rsid w:val="00FD2A72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9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9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5000-F29F-40EA-9809-7721A222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Mario</cp:lastModifiedBy>
  <cp:revision>22</cp:revision>
  <dcterms:created xsi:type="dcterms:W3CDTF">2023-04-23T16:26:00Z</dcterms:created>
  <dcterms:modified xsi:type="dcterms:W3CDTF">2023-04-24T11:20:00Z</dcterms:modified>
</cp:coreProperties>
</file>